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785AB" w14:textId="77777777" w:rsidR="000A7E02" w:rsidRPr="00B4321E" w:rsidRDefault="000A7E02" w:rsidP="00B4321E">
      <w:pPr>
        <w:spacing w:before="100" w:beforeAutospacing="1" w:after="100" w:afterAutospacing="1" w:line="240" w:lineRule="auto"/>
        <w:ind w:left="720"/>
        <w:jc w:val="center"/>
        <w:rPr>
          <w:rFonts w:ascii="Times New Roman" w:eastAsia="Times New Roman" w:hAnsi="Times New Roman" w:cs="Times New Roman"/>
          <w:b/>
          <w:bCs/>
          <w:color w:val="FF0000"/>
          <w:sz w:val="36"/>
          <w:szCs w:val="36"/>
          <w:lang w:eastAsia="ru-RU"/>
        </w:rPr>
      </w:pPr>
      <w:bookmarkStart w:id="0" w:name="_GoBack"/>
      <w:bookmarkEnd w:id="0"/>
      <w:r w:rsidRPr="00B4321E">
        <w:rPr>
          <w:rFonts w:ascii="Times New Roman" w:eastAsia="Times New Roman" w:hAnsi="Times New Roman" w:cs="Times New Roman"/>
          <w:b/>
          <w:bCs/>
          <w:color w:val="FF0000"/>
          <w:sz w:val="36"/>
          <w:szCs w:val="36"/>
          <w:lang w:eastAsia="ru-RU"/>
        </w:rPr>
        <w:t>Социальное обслуживание на дому</w:t>
      </w:r>
    </w:p>
    <w:p w14:paraId="0A7F65B1" w14:textId="53408497" w:rsidR="00104F32" w:rsidRPr="00104F32" w:rsidRDefault="00104F32" w:rsidP="00104F32">
      <w:pPr>
        <w:pStyle w:val="a3"/>
        <w:spacing w:line="276" w:lineRule="auto"/>
        <w:jc w:val="both"/>
        <w:rPr>
          <w:rFonts w:ascii="Times New Roman" w:hAnsi="Times New Roman" w:cs="Times New Roman"/>
          <w:sz w:val="28"/>
          <w:szCs w:val="28"/>
          <w:lang w:eastAsia="ru-RU"/>
        </w:rPr>
      </w:pPr>
      <w:r>
        <w:rPr>
          <w:lang w:eastAsia="ru-RU"/>
        </w:rPr>
        <w:t xml:space="preserve">       </w:t>
      </w:r>
      <w:r w:rsidR="000A7E02" w:rsidRPr="00104F32">
        <w:rPr>
          <w:rFonts w:ascii="Times New Roman" w:hAnsi="Times New Roman" w:cs="Times New Roman"/>
          <w:sz w:val="28"/>
          <w:szCs w:val="28"/>
          <w:lang w:eastAsia="ru-RU"/>
        </w:rPr>
        <w:t>Порядок предоставления социальных услуг в форме социального обслуживания на дому утвержден </w:t>
      </w:r>
      <w:hyperlink r:id="rId6" w:history="1">
        <w:r w:rsidR="000A7E02" w:rsidRPr="00104F32">
          <w:rPr>
            <w:rFonts w:ascii="Times New Roman" w:hAnsi="Times New Roman" w:cs="Times New Roman"/>
            <w:sz w:val="28"/>
            <w:szCs w:val="28"/>
            <w:lang w:eastAsia="ru-RU"/>
          </w:rPr>
          <w:t>приказом министерства социального развития Новосибирской области от 31.10.2014 № 1288 «Об утверждении Порядка предоставления социальных услуг поставщиками социальных услуг в Новосибирской области»</w:t>
        </w:r>
      </w:hyperlink>
      <w:r w:rsidR="000A7E02" w:rsidRPr="00104F32">
        <w:rPr>
          <w:rFonts w:ascii="Times New Roman" w:hAnsi="Times New Roman" w:cs="Times New Roman"/>
          <w:sz w:val="28"/>
          <w:szCs w:val="28"/>
          <w:lang w:eastAsia="ru-RU"/>
        </w:rPr>
        <w:t>. </w:t>
      </w:r>
    </w:p>
    <w:p w14:paraId="20EF41E5" w14:textId="77777777" w:rsidR="00104F32" w:rsidRPr="00104F32" w:rsidRDefault="00104F32" w:rsidP="00104F32">
      <w:pPr>
        <w:pStyle w:val="a3"/>
        <w:spacing w:line="276" w:lineRule="auto"/>
        <w:jc w:val="both"/>
        <w:rPr>
          <w:rFonts w:ascii="Times New Roman" w:hAnsi="Times New Roman" w:cs="Times New Roman"/>
          <w:sz w:val="28"/>
          <w:szCs w:val="28"/>
          <w:lang w:eastAsia="ru-RU"/>
        </w:rPr>
      </w:pPr>
      <w:r w:rsidRPr="00104F32">
        <w:rPr>
          <w:rFonts w:ascii="Times New Roman" w:hAnsi="Times New Roman" w:cs="Times New Roman"/>
          <w:sz w:val="28"/>
          <w:szCs w:val="28"/>
          <w:lang w:eastAsia="ru-RU"/>
        </w:rPr>
        <w:t xml:space="preserve">     </w:t>
      </w:r>
      <w:r w:rsidR="000A7E02" w:rsidRPr="00104F32">
        <w:rPr>
          <w:rFonts w:ascii="Times New Roman" w:hAnsi="Times New Roman" w:cs="Times New Roman"/>
          <w:b/>
          <w:bCs/>
          <w:sz w:val="28"/>
          <w:szCs w:val="28"/>
          <w:lang w:eastAsia="ru-RU"/>
        </w:rPr>
        <w:t xml:space="preserve"> </w:t>
      </w:r>
      <w:r w:rsidR="000A7E02" w:rsidRPr="00104F32">
        <w:rPr>
          <w:rFonts w:ascii="Times New Roman" w:hAnsi="Times New Roman" w:cs="Times New Roman"/>
          <w:sz w:val="28"/>
          <w:szCs w:val="28"/>
          <w:lang w:eastAsia="ru-RU"/>
        </w:rPr>
        <w:t>В соответствии с данным приказом социальные услуги на дому предоставляются по месту проживания или пребывания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p>
    <w:p w14:paraId="3C59480B" w14:textId="14BBEF20" w:rsidR="000A7E02" w:rsidRPr="00104F32" w:rsidRDefault="00104F32" w:rsidP="00104F32">
      <w:pPr>
        <w:pStyle w:val="a3"/>
        <w:spacing w:line="276" w:lineRule="auto"/>
        <w:jc w:val="both"/>
        <w:rPr>
          <w:rFonts w:ascii="Times New Roman" w:hAnsi="Times New Roman" w:cs="Times New Roman"/>
          <w:sz w:val="28"/>
          <w:szCs w:val="28"/>
          <w:lang w:eastAsia="ru-RU"/>
        </w:rPr>
      </w:pPr>
      <w:r w:rsidRPr="00104F32">
        <w:rPr>
          <w:rFonts w:ascii="Times New Roman" w:hAnsi="Times New Roman" w:cs="Times New Roman"/>
          <w:sz w:val="28"/>
          <w:szCs w:val="28"/>
          <w:lang w:eastAsia="ru-RU"/>
        </w:rPr>
        <w:t xml:space="preserve">     </w:t>
      </w:r>
      <w:r w:rsidR="000A7E02" w:rsidRPr="00104F32">
        <w:rPr>
          <w:rFonts w:ascii="Times New Roman" w:hAnsi="Times New Roman" w:cs="Times New Roman"/>
          <w:sz w:val="28"/>
          <w:szCs w:val="28"/>
          <w:lang w:eastAsia="ru-RU"/>
        </w:rPr>
        <w:t>Социальные услуги в форме социального обслуживания на дому предоставляются бесплатно и за плату, частичную плату.</w:t>
      </w:r>
      <w:r w:rsidRPr="00104F32">
        <w:rPr>
          <w:rFonts w:ascii="Times New Roman" w:hAnsi="Times New Roman" w:cs="Times New Roman"/>
          <w:sz w:val="28"/>
          <w:szCs w:val="28"/>
          <w:lang w:eastAsia="ru-RU"/>
        </w:rPr>
        <w:t xml:space="preserve"> </w:t>
      </w:r>
      <w:r w:rsidR="000A7E02" w:rsidRPr="00104F32">
        <w:rPr>
          <w:rFonts w:ascii="Times New Roman" w:hAnsi="Times New Roman" w:cs="Times New Roman"/>
          <w:sz w:val="28"/>
          <w:szCs w:val="28"/>
          <w:lang w:eastAsia="ru-RU"/>
        </w:rPr>
        <w:t>Социальные услуги предоставляются бесплатно в объемах, определенных индивидуальной программой предоставления социальных услуг, следующим категориям граждан:</w:t>
      </w:r>
    </w:p>
    <w:p w14:paraId="482DA55D" w14:textId="6B5D5078"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несовершеннолетним детям;</w:t>
      </w:r>
    </w:p>
    <w:p w14:paraId="1A2DBE26" w14:textId="6DE00FFE"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лицам, пострадавшим в результате чрезвычайных ситуаций, вооруженных межнациональных (межэтнических) конфликтов;</w:t>
      </w:r>
    </w:p>
    <w:p w14:paraId="67E477B7" w14:textId="6D75E5D4"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инвалидам Великой Отечественной войны;</w:t>
      </w:r>
    </w:p>
    <w:p w14:paraId="42D1A55C" w14:textId="7635B44B"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участникам Великой Отечественной войны;</w:t>
      </w:r>
    </w:p>
    <w:p w14:paraId="7FC19A40" w14:textId="3FAF4676"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одиноко проживающим супругам погибших (умерших) инвалидов Великой Отечественной войны, участников Великой Отечественной войны</w:t>
      </w:r>
      <w:r>
        <w:rPr>
          <w:rFonts w:ascii="Times New Roman" w:hAnsi="Times New Roman" w:cs="Times New Roman"/>
          <w:i/>
          <w:iCs/>
          <w:sz w:val="28"/>
          <w:szCs w:val="28"/>
          <w:lang w:eastAsia="ru-RU"/>
        </w:rPr>
        <w:t>;</w:t>
      </w:r>
    </w:p>
    <w:p w14:paraId="414795AA" w14:textId="1F312A20"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724583E1" w14:textId="36972619"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 xml:space="preserve">лица, удостоенные званий Героя Советского Союза, Героя Российской Федерации, Героя Социалистического Труда, лица, награжденные орденом Трудовой Славы трех степеней (мужчины старше </w:t>
      </w:r>
      <w:r>
        <w:rPr>
          <w:rFonts w:ascii="Times New Roman" w:hAnsi="Times New Roman" w:cs="Times New Roman"/>
          <w:i/>
          <w:iCs/>
          <w:sz w:val="28"/>
          <w:szCs w:val="28"/>
          <w:lang w:eastAsia="ru-RU"/>
        </w:rPr>
        <w:t>60</w:t>
      </w:r>
      <w:r w:rsidR="000A7E02" w:rsidRPr="00104F32">
        <w:rPr>
          <w:rFonts w:ascii="Times New Roman" w:hAnsi="Times New Roman" w:cs="Times New Roman"/>
          <w:i/>
          <w:iCs/>
          <w:sz w:val="28"/>
          <w:szCs w:val="28"/>
          <w:lang w:eastAsia="ru-RU"/>
        </w:rPr>
        <w:t xml:space="preserve"> лет и женщины старше </w:t>
      </w:r>
      <w:r>
        <w:rPr>
          <w:rFonts w:ascii="Times New Roman" w:hAnsi="Times New Roman" w:cs="Times New Roman"/>
          <w:i/>
          <w:iCs/>
          <w:sz w:val="28"/>
          <w:szCs w:val="28"/>
          <w:lang w:eastAsia="ru-RU"/>
        </w:rPr>
        <w:t>55</w:t>
      </w:r>
      <w:r w:rsidR="000A7E02" w:rsidRPr="00104F32">
        <w:rPr>
          <w:rFonts w:ascii="Times New Roman" w:hAnsi="Times New Roman" w:cs="Times New Roman"/>
          <w:i/>
          <w:iCs/>
          <w:sz w:val="28"/>
          <w:szCs w:val="28"/>
          <w:lang w:eastAsia="ru-RU"/>
        </w:rPr>
        <w:t xml:space="preserve"> лет)</w:t>
      </w:r>
    </w:p>
    <w:p w14:paraId="6FE148DE" w14:textId="32782157" w:rsidR="000A7E02" w:rsidRPr="00104F32" w:rsidRDefault="00104F32" w:rsidP="00104F32">
      <w:pPr>
        <w:pStyle w:val="a3"/>
        <w:spacing w:line="276"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w:t>
      </w:r>
      <w:r w:rsidR="000A7E02" w:rsidRPr="00104F32">
        <w:rPr>
          <w:rFonts w:ascii="Times New Roman" w:hAnsi="Times New Roman" w:cs="Times New Roman"/>
          <w:i/>
          <w:iCs/>
          <w:sz w:val="28"/>
          <w:szCs w:val="28"/>
          <w:lang w:eastAsia="ru-RU"/>
        </w:rPr>
        <w:t xml:space="preserve">одиноко проживающие родители (мужчины старше </w:t>
      </w:r>
      <w:r>
        <w:rPr>
          <w:rFonts w:ascii="Times New Roman" w:hAnsi="Times New Roman" w:cs="Times New Roman"/>
          <w:i/>
          <w:iCs/>
          <w:sz w:val="28"/>
          <w:szCs w:val="28"/>
          <w:lang w:eastAsia="ru-RU"/>
        </w:rPr>
        <w:t>60</w:t>
      </w:r>
      <w:r w:rsidR="000A7E02" w:rsidRPr="00104F32">
        <w:rPr>
          <w:rFonts w:ascii="Times New Roman" w:hAnsi="Times New Roman" w:cs="Times New Roman"/>
          <w:i/>
          <w:iCs/>
          <w:sz w:val="28"/>
          <w:szCs w:val="28"/>
          <w:lang w:eastAsia="ru-RU"/>
        </w:rPr>
        <w:t xml:space="preserve"> лет и женщины старше </w:t>
      </w:r>
      <w:r>
        <w:rPr>
          <w:rFonts w:ascii="Times New Roman" w:hAnsi="Times New Roman" w:cs="Times New Roman"/>
          <w:i/>
          <w:iCs/>
          <w:sz w:val="28"/>
          <w:szCs w:val="28"/>
          <w:lang w:eastAsia="ru-RU"/>
        </w:rPr>
        <w:t>55</w:t>
      </w:r>
      <w:r w:rsidR="000A7E02" w:rsidRPr="00104F32">
        <w:rPr>
          <w:rFonts w:ascii="Times New Roman" w:hAnsi="Times New Roman" w:cs="Times New Roman"/>
          <w:i/>
          <w:iCs/>
          <w:sz w:val="28"/>
          <w:szCs w:val="28"/>
          <w:lang w:eastAsia="ru-RU"/>
        </w:rPr>
        <w:t xml:space="preserve"> лет) умерших (погибших) лиц, удостоенных званий Героя Советского Союза, Героя Российской Федерации, лиц, награжденных орденом Трудовой Славы трех степеней.</w:t>
      </w:r>
    </w:p>
    <w:p w14:paraId="47F77069" w14:textId="07285E53" w:rsidR="00B4321E" w:rsidRPr="00104F32" w:rsidRDefault="00104F32" w:rsidP="00104F32">
      <w:pPr>
        <w:pStyle w:val="a3"/>
        <w:spacing w:line="276" w:lineRule="auto"/>
        <w:jc w:val="both"/>
        <w:rPr>
          <w:rFonts w:ascii="Times New Roman" w:hAnsi="Times New Roman" w:cs="Times New Roman"/>
          <w:sz w:val="28"/>
          <w:szCs w:val="28"/>
          <w:lang w:eastAsia="ru-RU"/>
        </w:rPr>
      </w:pPr>
      <w:r w:rsidRPr="00104F32">
        <w:rPr>
          <w:rFonts w:ascii="Times New Roman" w:hAnsi="Times New Roman" w:cs="Times New Roman"/>
          <w:sz w:val="28"/>
          <w:szCs w:val="28"/>
          <w:lang w:eastAsia="ru-RU"/>
        </w:rPr>
        <w:t xml:space="preserve">     </w:t>
      </w:r>
      <w:r w:rsidR="000A7E02" w:rsidRPr="00104F32">
        <w:rPr>
          <w:rFonts w:ascii="Times New Roman" w:hAnsi="Times New Roman" w:cs="Times New Roman"/>
          <w:sz w:val="28"/>
          <w:szCs w:val="28"/>
          <w:lang w:eastAsia="ru-RU"/>
        </w:rPr>
        <w:t>Социальные услуги в форме социального обслуживания на дому также предоставляются бесплатно в случае,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установленного Законом Новосибирской области.</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418"/>
        <w:gridCol w:w="36"/>
        <w:gridCol w:w="36"/>
      </w:tblGrid>
      <w:tr w:rsidR="000A7E02" w:rsidRPr="00104F32" w14:paraId="67EBD9A3" w14:textId="77777777" w:rsidTr="000A7E02">
        <w:trPr>
          <w:tblCellSpacing w:w="0" w:type="dxa"/>
        </w:trPr>
        <w:tc>
          <w:tcPr>
            <w:tcW w:w="0" w:type="auto"/>
            <w:tcBorders>
              <w:top w:val="nil"/>
              <w:left w:val="nil"/>
              <w:bottom w:val="nil"/>
              <w:right w:val="nil"/>
            </w:tcBorders>
            <w:vAlign w:val="center"/>
            <w:hideMark/>
          </w:tcPr>
          <w:p w14:paraId="6A8B6FB6" w14:textId="77777777" w:rsidR="00104F32" w:rsidRPr="00104F32" w:rsidRDefault="00104F32" w:rsidP="00104F32">
            <w:pPr>
              <w:pStyle w:val="a3"/>
              <w:spacing w:line="276" w:lineRule="auto"/>
              <w:jc w:val="both"/>
              <w:rPr>
                <w:rFonts w:ascii="Times New Roman" w:hAnsi="Times New Roman" w:cs="Times New Roman"/>
                <w:sz w:val="28"/>
                <w:szCs w:val="28"/>
              </w:rPr>
            </w:pPr>
            <w:r w:rsidRPr="00104F32">
              <w:rPr>
                <w:rFonts w:ascii="Times New Roman" w:hAnsi="Times New Roman" w:cs="Times New Roman"/>
                <w:sz w:val="28"/>
                <w:szCs w:val="28"/>
              </w:rPr>
              <w:t>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14:paraId="44778880" w14:textId="38BC688C" w:rsidR="00104F32" w:rsidRDefault="00104F32" w:rsidP="00104F32">
            <w:pPr>
              <w:spacing w:before="100" w:beforeAutospacing="1" w:after="100" w:afterAutospacing="1" w:line="240" w:lineRule="auto"/>
              <w:ind w:left="720"/>
              <w:jc w:val="center"/>
              <w:rPr>
                <w:rFonts w:ascii="Times New Roman" w:eastAsia="Times New Roman" w:hAnsi="Times New Roman" w:cs="Times New Roman"/>
                <w:b/>
                <w:bCs/>
                <w:color w:val="FF0000"/>
                <w:sz w:val="36"/>
                <w:szCs w:val="36"/>
                <w:lang w:eastAsia="ru-RU"/>
              </w:rPr>
            </w:pPr>
            <w:r w:rsidRPr="00B4321E">
              <w:rPr>
                <w:rFonts w:ascii="Times New Roman" w:eastAsia="Times New Roman" w:hAnsi="Times New Roman" w:cs="Times New Roman"/>
                <w:b/>
                <w:bCs/>
                <w:color w:val="FF0000"/>
                <w:sz w:val="36"/>
                <w:szCs w:val="36"/>
                <w:lang w:eastAsia="ru-RU"/>
              </w:rPr>
              <w:lastRenderedPageBreak/>
              <w:t>Социальное обслуживание на дому</w:t>
            </w:r>
          </w:p>
          <w:p w14:paraId="02497F19" w14:textId="2B3800F2" w:rsidR="00104F32" w:rsidRPr="003A58A3" w:rsidRDefault="00104F32" w:rsidP="00104F32">
            <w:pPr>
              <w:pStyle w:val="a3"/>
              <w:spacing w:line="276" w:lineRule="auto"/>
              <w:jc w:val="both"/>
              <w:rPr>
                <w:rFonts w:ascii="Times New Roman" w:hAnsi="Times New Roman" w:cs="Times New Roman"/>
                <w:i/>
                <w:iCs/>
                <w:sz w:val="28"/>
                <w:szCs w:val="28"/>
              </w:rPr>
            </w:pPr>
            <w:r w:rsidRPr="00104F32">
              <w:rPr>
                <w:rFonts w:ascii="Times New Roman" w:hAnsi="Times New Roman" w:cs="Times New Roman"/>
                <w:sz w:val="28"/>
                <w:szCs w:val="28"/>
              </w:rPr>
              <w:t xml:space="preserve">1) </w:t>
            </w:r>
            <w:r w:rsidRPr="003A58A3">
              <w:rPr>
                <w:rFonts w:ascii="Times New Roman" w:hAnsi="Times New Roman" w:cs="Times New Roman"/>
                <w:i/>
                <w:iCs/>
                <w:sz w:val="28"/>
                <w:szCs w:val="28"/>
              </w:rPr>
              <w:t>документ, удостоверяющий личность гражданина, обратившегося за предоставлением социальных услуг;</w:t>
            </w:r>
          </w:p>
          <w:p w14:paraId="589D9DB9"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абилитации инвалида, содержащую сведения об ограничениях основных категорий жизнедеятельности);</w:t>
            </w:r>
          </w:p>
          <w:p w14:paraId="31B8B287"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3) документ, подтверждающий регистрацию в системе индивидуального (персонифицированного) учета (представляется по собственной инициативе);</w:t>
            </w:r>
          </w:p>
          <w:p w14:paraId="11E67DCB"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14:paraId="5F551971"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5) пенсионное удостоверение (справка о назначении пенсии) (при наличии, представляется по собственной инициативе);</w:t>
            </w:r>
          </w:p>
          <w:p w14:paraId="5EBDEA54"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6)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14:paraId="687DC2BD" w14:textId="77777777"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7" w:history="1">
              <w:r w:rsidRPr="003A58A3">
                <w:rPr>
                  <w:rFonts w:ascii="Times New Roman" w:hAnsi="Times New Roman" w:cs="Times New Roman"/>
                  <w:i/>
                  <w:iCs/>
                  <w:sz w:val="28"/>
                  <w:szCs w:val="28"/>
                </w:rPr>
                <w:t>части 1 статьи 31</w:t>
              </w:r>
            </w:hyperlink>
            <w:r w:rsidRPr="003A58A3">
              <w:rPr>
                <w:rFonts w:ascii="Times New Roman" w:hAnsi="Times New Roman" w:cs="Times New Roman"/>
                <w:i/>
                <w:iCs/>
                <w:sz w:val="28"/>
                <w:szCs w:val="28"/>
              </w:rPr>
              <w:t xml:space="preserve"> Федерального закона, а также в соответствии с </w:t>
            </w:r>
            <w:hyperlink r:id="rId8" w:history="1">
              <w:r w:rsidRPr="003A58A3">
                <w:rPr>
                  <w:rFonts w:ascii="Times New Roman" w:hAnsi="Times New Roman" w:cs="Times New Roman"/>
                  <w:i/>
                  <w:iCs/>
                  <w:sz w:val="28"/>
                  <w:szCs w:val="28"/>
                </w:rPr>
                <w:t>постановлением</w:t>
              </w:r>
            </w:hyperlink>
            <w:r w:rsidRPr="003A58A3">
              <w:rPr>
                <w:rFonts w:ascii="Times New Roman" w:hAnsi="Times New Roman" w:cs="Times New Roman"/>
                <w:i/>
                <w:iCs/>
                <w:sz w:val="28"/>
                <w:szCs w:val="28"/>
              </w:rPr>
              <w:t xml:space="preserve"> Правительства N 74-п социальные услуги предоставляются бесплатно);</w:t>
            </w:r>
          </w:p>
          <w:p w14:paraId="3BA4B2B7" w14:textId="1D1617BC" w:rsidR="00104F32" w:rsidRPr="003A58A3" w:rsidRDefault="00104F32" w:rsidP="00104F32">
            <w:pPr>
              <w:pStyle w:val="a3"/>
              <w:spacing w:line="276" w:lineRule="auto"/>
              <w:jc w:val="both"/>
              <w:rPr>
                <w:rFonts w:ascii="Times New Roman" w:hAnsi="Times New Roman" w:cs="Times New Roman"/>
                <w:i/>
                <w:iCs/>
                <w:sz w:val="28"/>
                <w:szCs w:val="28"/>
              </w:rPr>
            </w:pPr>
            <w:r w:rsidRPr="003A58A3">
              <w:rPr>
                <w:rFonts w:ascii="Times New Roman" w:hAnsi="Times New Roman" w:cs="Times New Roman"/>
                <w:i/>
                <w:iCs/>
                <w:sz w:val="28"/>
                <w:szCs w:val="28"/>
              </w:rPr>
              <w:t>8) индивидуальная программа (при наличии действующей индивидуальной программы).</w:t>
            </w:r>
          </w:p>
          <w:p w14:paraId="7399578B" w14:textId="77777777" w:rsidR="00104F32" w:rsidRPr="003A58A3" w:rsidRDefault="00104F32" w:rsidP="00104F32">
            <w:pPr>
              <w:pStyle w:val="a3"/>
              <w:spacing w:line="276" w:lineRule="auto"/>
              <w:jc w:val="both"/>
              <w:rPr>
                <w:rFonts w:ascii="Times New Roman" w:hAnsi="Times New Roman" w:cs="Times New Roman"/>
                <w:i/>
                <w:iCs/>
                <w:sz w:val="28"/>
                <w:szCs w:val="28"/>
              </w:rPr>
            </w:pPr>
          </w:p>
          <w:p w14:paraId="295D338E" w14:textId="766F0B6C" w:rsidR="00104F32" w:rsidRPr="00104F32" w:rsidRDefault="00104F32" w:rsidP="00104F3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4F32">
              <w:rPr>
                <w:rFonts w:ascii="Times New Roman" w:hAnsi="Times New Roman" w:cs="Times New Roman"/>
                <w:sz w:val="28"/>
                <w:szCs w:val="28"/>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14:paraId="3B90B3C5" w14:textId="29E44254" w:rsidR="000A7E02" w:rsidRPr="00104F32" w:rsidRDefault="000A7E02" w:rsidP="00104F32">
            <w:pPr>
              <w:pStyle w:val="a3"/>
              <w:spacing w:line="276" w:lineRule="auto"/>
              <w:jc w:val="both"/>
              <w:rPr>
                <w:rFonts w:ascii="Times New Roman" w:hAnsi="Times New Roman" w:cs="Times New Roman"/>
                <w:b/>
                <w:bCs/>
                <w:sz w:val="28"/>
                <w:szCs w:val="28"/>
                <w:lang w:eastAsia="ru-RU"/>
              </w:rPr>
            </w:pPr>
          </w:p>
        </w:tc>
        <w:tc>
          <w:tcPr>
            <w:tcW w:w="0" w:type="auto"/>
            <w:tcBorders>
              <w:top w:val="nil"/>
              <w:left w:val="nil"/>
              <w:bottom w:val="nil"/>
              <w:right w:val="nil"/>
            </w:tcBorders>
            <w:vAlign w:val="center"/>
            <w:hideMark/>
          </w:tcPr>
          <w:p w14:paraId="394D6189" w14:textId="3C7C5811" w:rsidR="000A7E02" w:rsidRPr="00104F32" w:rsidRDefault="000A7E02" w:rsidP="00104F32">
            <w:pPr>
              <w:pStyle w:val="a3"/>
              <w:spacing w:line="276" w:lineRule="auto"/>
              <w:jc w:val="both"/>
              <w:rPr>
                <w:rFonts w:ascii="Times New Roman" w:hAnsi="Times New Roman" w:cs="Times New Roman"/>
                <w:b/>
                <w:bCs/>
                <w:sz w:val="28"/>
                <w:szCs w:val="28"/>
                <w:lang w:eastAsia="ru-RU"/>
              </w:rPr>
            </w:pPr>
            <w:r w:rsidRPr="00104F32">
              <w:rPr>
                <w:rFonts w:ascii="Times New Roman" w:hAnsi="Times New Roman" w:cs="Times New Roman"/>
                <w:b/>
                <w:bCs/>
                <w:sz w:val="28"/>
                <w:szCs w:val="28"/>
                <w:lang w:eastAsia="ru-RU"/>
              </w:rPr>
              <w:lastRenderedPageBreak/>
              <w:t>​</w:t>
            </w:r>
          </w:p>
        </w:tc>
        <w:tc>
          <w:tcPr>
            <w:tcW w:w="0" w:type="auto"/>
            <w:tcBorders>
              <w:top w:val="nil"/>
              <w:left w:val="nil"/>
              <w:bottom w:val="nil"/>
              <w:right w:val="nil"/>
            </w:tcBorders>
            <w:vAlign w:val="center"/>
            <w:hideMark/>
          </w:tcPr>
          <w:p w14:paraId="68A39DDB" w14:textId="1711CA50" w:rsidR="000A7E02" w:rsidRPr="00104F32" w:rsidRDefault="000A7E02" w:rsidP="00104F32">
            <w:pPr>
              <w:pStyle w:val="a3"/>
              <w:spacing w:line="276" w:lineRule="auto"/>
              <w:jc w:val="both"/>
              <w:rPr>
                <w:rFonts w:ascii="Times New Roman" w:hAnsi="Times New Roman" w:cs="Times New Roman"/>
                <w:b/>
                <w:bCs/>
                <w:sz w:val="28"/>
                <w:szCs w:val="28"/>
                <w:lang w:eastAsia="ru-RU"/>
              </w:rPr>
            </w:pPr>
            <w:r w:rsidRPr="00104F32">
              <w:rPr>
                <w:rFonts w:ascii="Times New Roman" w:hAnsi="Times New Roman" w:cs="Times New Roman"/>
                <w:b/>
                <w:bCs/>
                <w:sz w:val="28"/>
                <w:szCs w:val="28"/>
                <w:lang w:eastAsia="ru-RU"/>
              </w:rPr>
              <w:br/>
              <w:t>​</w:t>
            </w:r>
          </w:p>
        </w:tc>
      </w:tr>
    </w:tbl>
    <w:p w14:paraId="02111A3A" w14:textId="024880A1" w:rsidR="000A7E02" w:rsidRPr="00104F32" w:rsidRDefault="00104F32" w:rsidP="00104F3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     </w:t>
      </w:r>
      <w:r w:rsidRPr="00104F32">
        <w:rPr>
          <w:rFonts w:ascii="Times New Roman" w:hAnsi="Times New Roman" w:cs="Times New Roman"/>
          <w:sz w:val="28"/>
          <w:szCs w:val="28"/>
          <w:lang w:eastAsia="ru-RU"/>
        </w:rPr>
        <w:t>С учетом имеющейся индивидуальной потребности для каждого получателя социальных услуг будет составляться индивидуальная программа предоставления социальных услуг.</w:t>
      </w:r>
    </w:p>
    <w:p w14:paraId="37799113" w14:textId="6A86901E" w:rsidR="00BE3F6F" w:rsidRPr="00104F32" w:rsidRDefault="00BE3F6F" w:rsidP="00104F32">
      <w:pPr>
        <w:pStyle w:val="a3"/>
        <w:spacing w:line="276" w:lineRule="auto"/>
        <w:jc w:val="both"/>
        <w:rPr>
          <w:rFonts w:ascii="Times New Roman" w:hAnsi="Times New Roman" w:cs="Times New Roman"/>
          <w:sz w:val="28"/>
          <w:szCs w:val="28"/>
        </w:rPr>
      </w:pPr>
    </w:p>
    <w:p w14:paraId="3F13AE5F" w14:textId="77777777" w:rsidR="000A7E02" w:rsidRPr="003A58A3" w:rsidRDefault="000A7E02" w:rsidP="003A58A3">
      <w:pPr>
        <w:spacing w:before="100" w:beforeAutospacing="1" w:after="100" w:afterAutospacing="1" w:line="240" w:lineRule="auto"/>
        <w:ind w:left="720"/>
        <w:jc w:val="center"/>
        <w:rPr>
          <w:rFonts w:ascii="Times New Roman" w:eastAsia="Times New Roman" w:hAnsi="Times New Roman" w:cs="Times New Roman"/>
          <w:b/>
          <w:bCs/>
          <w:color w:val="FF0000"/>
          <w:sz w:val="36"/>
          <w:szCs w:val="36"/>
          <w:lang w:eastAsia="ru-RU"/>
        </w:rPr>
      </w:pPr>
      <w:r w:rsidRPr="003A58A3">
        <w:rPr>
          <w:rFonts w:ascii="Times New Roman" w:eastAsia="Times New Roman" w:hAnsi="Times New Roman" w:cs="Times New Roman"/>
          <w:b/>
          <w:bCs/>
          <w:color w:val="FF0000"/>
          <w:sz w:val="36"/>
          <w:szCs w:val="36"/>
          <w:lang w:eastAsia="ru-RU"/>
        </w:rPr>
        <w:t>Стационарное социальное обслуживание</w:t>
      </w:r>
    </w:p>
    <w:p w14:paraId="77F50386" w14:textId="77777777" w:rsidR="006246D8" w:rsidRDefault="006246D8" w:rsidP="006246D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A7E02" w:rsidRPr="006246D8">
        <w:rPr>
          <w:rFonts w:ascii="Times New Roman" w:eastAsia="Times New Roman" w:hAnsi="Times New Roman" w:cs="Times New Roman"/>
          <w:sz w:val="26"/>
          <w:szCs w:val="26"/>
          <w:lang w:eastAsia="ru-RU"/>
        </w:rPr>
        <w:t>Стационарное социальное обслуживание направлено на оказание разносторонней социальной помощи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и наблюдении в стационарных условиях учреждений с круглосуточным пребыванием граждан.</w:t>
      </w:r>
    </w:p>
    <w:p w14:paraId="756C45AF" w14:textId="77777777" w:rsidR="006246D8" w:rsidRDefault="006246D8" w:rsidP="006246D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A7E02" w:rsidRPr="006246D8">
        <w:rPr>
          <w:rFonts w:ascii="Times New Roman" w:eastAsia="Times New Roman" w:hAnsi="Times New Roman" w:cs="Times New Roman"/>
          <w:sz w:val="26"/>
          <w:szCs w:val="26"/>
          <w:lang w:eastAsia="ru-RU"/>
        </w:rPr>
        <w:t> </w:t>
      </w:r>
      <w:r w:rsidR="0053223B" w:rsidRPr="006246D8">
        <w:rPr>
          <w:rFonts w:ascii="Times New Roman" w:eastAsia="Times New Roman" w:hAnsi="Times New Roman" w:cs="Times New Roman"/>
          <w:sz w:val="26"/>
          <w:szCs w:val="26"/>
          <w:lang w:eastAsia="ru-RU"/>
        </w:rPr>
        <w:t xml:space="preserve"> </w:t>
      </w:r>
      <w:r w:rsidR="000A7E02" w:rsidRPr="006246D8">
        <w:rPr>
          <w:rFonts w:ascii="Times New Roman" w:eastAsia="Times New Roman" w:hAnsi="Times New Roman" w:cs="Times New Roman"/>
          <w:sz w:val="26"/>
          <w:szCs w:val="26"/>
          <w:lang w:eastAsia="ru-RU"/>
        </w:rP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14:paraId="0BEA1501" w14:textId="77777777" w:rsidR="006246D8" w:rsidRDefault="000A7E02"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sz w:val="26"/>
          <w:szCs w:val="26"/>
          <w:lang w:eastAsia="ru-RU"/>
        </w:rPr>
        <w:br/>
      </w:r>
      <w:r w:rsidR="008811CB" w:rsidRPr="00B4321E">
        <w:rPr>
          <w:rFonts w:ascii="Times New Roman" w:eastAsia="Times New Roman" w:hAnsi="Times New Roman" w:cs="Times New Roman"/>
          <w:sz w:val="28"/>
          <w:szCs w:val="28"/>
          <w:u w:val="single"/>
          <w:lang w:eastAsia="ru-RU"/>
        </w:rPr>
        <w:t>Перечень документов, необходимых для принятия решения</w:t>
      </w:r>
      <w:r w:rsidR="008811CB" w:rsidRPr="00B4321E">
        <w:rPr>
          <w:rFonts w:ascii="Times New Roman" w:eastAsia="Times New Roman" w:hAnsi="Times New Roman" w:cs="Times New Roman"/>
          <w:sz w:val="28"/>
          <w:szCs w:val="28"/>
          <w:lang w:eastAsia="ru-RU"/>
        </w:rPr>
        <w:t xml:space="preserve"> о предоставлении социального обслуживания в стационарной форме социального обслуживания:</w:t>
      </w:r>
      <w:r w:rsidR="008811CB" w:rsidRPr="00B4321E">
        <w:rPr>
          <w:rFonts w:ascii="Times New Roman" w:eastAsia="Times New Roman" w:hAnsi="Times New Roman" w:cs="Times New Roman"/>
          <w:sz w:val="28"/>
          <w:szCs w:val="28"/>
          <w:lang w:eastAsia="ru-RU"/>
        </w:rPr>
        <w:br/>
      </w:r>
      <w:r w:rsidR="008811CB" w:rsidRPr="006246D8">
        <w:rPr>
          <w:rFonts w:ascii="Times New Roman" w:eastAsia="Times New Roman" w:hAnsi="Times New Roman" w:cs="Times New Roman"/>
          <w:i/>
          <w:iCs/>
          <w:sz w:val="24"/>
          <w:szCs w:val="24"/>
          <w:lang w:eastAsia="ru-RU"/>
        </w:rPr>
        <w:t>1) заключение врачебной комиссии медицинской организации о наличии (отсутствии) заболеваний, включенных в перечень медицинских противопоказаний, при наличии которых гражданину может быть отказано, в том числе временно, в предоставлении социальных услуг в стационарной форме;</w:t>
      </w:r>
      <w:r w:rsidR="008811CB" w:rsidRPr="006246D8">
        <w:rPr>
          <w:rFonts w:ascii="Times New Roman" w:eastAsia="Times New Roman" w:hAnsi="Times New Roman" w:cs="Times New Roman"/>
          <w:i/>
          <w:iCs/>
          <w:sz w:val="24"/>
          <w:szCs w:val="24"/>
          <w:lang w:eastAsia="ru-RU"/>
        </w:rPr>
        <w:br/>
        <w:t>2) документ, удостоверяющий личность гражданина (паспорт; свидетельство о рождении – для детей в возрасте до 14 лет; заключение медицинской экспертизы, удостоверяющее возраст подопечного – при отсутствии свидетельства о рождении; удостоверение личности офицера; военный билет и прочее);</w:t>
      </w:r>
    </w:p>
    <w:p w14:paraId="763549D1"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3) документ, удостоверяющий личность представителя гражданина (при обращении представителя);</w:t>
      </w:r>
      <w:r w:rsidRPr="006246D8">
        <w:rPr>
          <w:rFonts w:ascii="Times New Roman" w:eastAsia="Times New Roman" w:hAnsi="Times New Roman" w:cs="Times New Roman"/>
          <w:i/>
          <w:iCs/>
          <w:sz w:val="24"/>
          <w:szCs w:val="24"/>
          <w:lang w:eastAsia="ru-RU"/>
        </w:rPr>
        <w:br/>
        <w:t>4) заключение врачебной комиссии медицинской организации о частичной или полной утрате гражданином способности к самообслуживанию и нуждаемости в постоянном постороннем уходе (для граждан, утративших способность к самообслуживанию);</w:t>
      </w:r>
    </w:p>
    <w:p w14:paraId="78862963"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5) страховой медицинский полис обязательного медицинского страхования;</w:t>
      </w:r>
      <w:r w:rsidRPr="006246D8">
        <w:rPr>
          <w:rFonts w:ascii="Times New Roman" w:eastAsia="Times New Roman" w:hAnsi="Times New Roman" w:cs="Times New Roman"/>
          <w:i/>
          <w:iCs/>
          <w:sz w:val="24"/>
          <w:szCs w:val="24"/>
          <w:lang w:eastAsia="ru-RU"/>
        </w:rPr>
        <w:br/>
        <w:t>6) страховое свидетельство государственного пенсионного страхования (предоставляется по собственной инициативе);</w:t>
      </w:r>
    </w:p>
    <w:p w14:paraId="134F64B7"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7) пенсионное удостоверение (при наличии);</w:t>
      </w:r>
    </w:p>
    <w:p w14:paraId="1775D898"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8) справка медико-социальной экспертизы и индивидуальная программа реабилитации инвалида (для граждан, являющихся инвалидами);</w:t>
      </w:r>
    </w:p>
    <w:p w14:paraId="5728B44F"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9) справка об освобождении из мест лишения свободы (для граждан, освободившихся из мест лишения свободы);</w:t>
      </w:r>
    </w:p>
    <w:p w14:paraId="70A19889" w14:textId="77777777" w:rsidR="006246D8"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10) документ, подтверждающий отсутствие (наличие) судимости (предоставляется по собственной инициативе);</w:t>
      </w:r>
    </w:p>
    <w:p w14:paraId="5230F011" w14:textId="77777777" w:rsidR="00484BA0"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11) документы о составе семьи гражданина либо справка из организации, осуществляющей функции по управлению объектами жилищного фонда, о наличии жилого помещения у гражданина с указанием состава семьи, их родственных отношений с гражданином (выписка из домовой книги);</w:t>
      </w:r>
      <w:r w:rsidRPr="006246D8">
        <w:rPr>
          <w:rFonts w:ascii="Times New Roman" w:eastAsia="Times New Roman" w:hAnsi="Times New Roman" w:cs="Times New Roman"/>
          <w:i/>
          <w:iCs/>
          <w:sz w:val="24"/>
          <w:szCs w:val="24"/>
          <w:lang w:eastAsia="ru-RU"/>
        </w:rPr>
        <w:br/>
        <w:t>12) договор социального найма (в случае, если жилое помещение закреплено за гражданином на условиях договора социального найма);</w:t>
      </w:r>
    </w:p>
    <w:p w14:paraId="40AE6145" w14:textId="77777777" w:rsidR="00484BA0"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13) правоустанавливающий документ на жилое помещение, право на которое не зарегистрировано в Едином государственном реестре прав на недвижимое имущество и сделок с ним. Если право на жилое помещение зарегистрировано в Едином государственном реестре прав на недвижимое имущество и сделок с ним, гражданин представляет правоустанавливающий документ на жилое помещение (предоставляется по собственной инициативе);</w:t>
      </w:r>
    </w:p>
    <w:p w14:paraId="1C43191E" w14:textId="77777777" w:rsidR="00484BA0"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14) сведения о доходах гражданина и доходах членов его семьи за двенадцать последних календарных месяцев, предшествующих месяцу подачи заявления о предоставлении социальных услуг (для расчета среднедушевого дохода семьи и (или) дохода одиноко проживающего гражданина для предоставления социальных услуг бесплатно);</w:t>
      </w:r>
    </w:p>
    <w:p w14:paraId="4A048FAC" w14:textId="6AD96F7D" w:rsidR="00484BA0"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 xml:space="preserve">15) индивидуальная программа предоставления социальных </w:t>
      </w:r>
      <w:r w:rsidR="00484BA0" w:rsidRPr="006246D8">
        <w:rPr>
          <w:rFonts w:ascii="Times New Roman" w:eastAsia="Times New Roman" w:hAnsi="Times New Roman" w:cs="Times New Roman"/>
          <w:i/>
          <w:iCs/>
          <w:sz w:val="24"/>
          <w:szCs w:val="24"/>
          <w:lang w:eastAsia="ru-RU"/>
        </w:rPr>
        <w:t>услуг (</w:t>
      </w:r>
      <w:r w:rsidRPr="006246D8">
        <w:rPr>
          <w:rFonts w:ascii="Times New Roman" w:eastAsia="Times New Roman" w:hAnsi="Times New Roman" w:cs="Times New Roman"/>
          <w:i/>
          <w:iCs/>
          <w:sz w:val="24"/>
          <w:szCs w:val="24"/>
          <w:lang w:eastAsia="ru-RU"/>
        </w:rPr>
        <w:t>при наличии действующей индивидуальной программы);</w:t>
      </w:r>
    </w:p>
    <w:p w14:paraId="5AC2DD1B" w14:textId="647518AE" w:rsidR="00484BA0" w:rsidRDefault="008811CB" w:rsidP="006246D8">
      <w:pPr>
        <w:spacing w:after="0" w:line="240" w:lineRule="auto"/>
        <w:jc w:val="both"/>
        <w:rPr>
          <w:rFonts w:ascii="Times New Roman" w:eastAsia="Times New Roman" w:hAnsi="Times New Roman" w:cs="Times New Roman"/>
          <w:i/>
          <w:iCs/>
          <w:sz w:val="24"/>
          <w:szCs w:val="24"/>
          <w:lang w:eastAsia="ru-RU"/>
        </w:rPr>
      </w:pPr>
      <w:r w:rsidRPr="006246D8">
        <w:rPr>
          <w:rFonts w:ascii="Times New Roman" w:eastAsia="Times New Roman" w:hAnsi="Times New Roman" w:cs="Times New Roman"/>
          <w:i/>
          <w:iCs/>
          <w:sz w:val="24"/>
          <w:szCs w:val="24"/>
          <w:lang w:eastAsia="ru-RU"/>
        </w:rPr>
        <w:t xml:space="preserve">16) иные документы (сведения), подтверждающие наличие у гражданина обстоятельств, которые ухудшают или могут ухудшить условия его жизнедеятельности, являющиеся </w:t>
      </w:r>
      <w:r w:rsidR="00484BA0" w:rsidRPr="006246D8">
        <w:rPr>
          <w:rFonts w:ascii="Times New Roman" w:eastAsia="Times New Roman" w:hAnsi="Times New Roman" w:cs="Times New Roman"/>
          <w:i/>
          <w:iCs/>
          <w:sz w:val="24"/>
          <w:szCs w:val="24"/>
          <w:lang w:eastAsia="ru-RU"/>
        </w:rPr>
        <w:t>основанием для</w:t>
      </w:r>
      <w:r w:rsidRPr="006246D8">
        <w:rPr>
          <w:rFonts w:ascii="Times New Roman" w:eastAsia="Times New Roman" w:hAnsi="Times New Roman" w:cs="Times New Roman"/>
          <w:i/>
          <w:iCs/>
          <w:sz w:val="24"/>
          <w:szCs w:val="24"/>
          <w:lang w:eastAsia="ru-RU"/>
        </w:rPr>
        <w:t xml:space="preserve"> </w:t>
      </w:r>
      <w:r w:rsidRPr="006246D8">
        <w:rPr>
          <w:rFonts w:ascii="Times New Roman" w:eastAsia="Times New Roman" w:hAnsi="Times New Roman" w:cs="Times New Roman"/>
          <w:i/>
          <w:iCs/>
          <w:sz w:val="24"/>
          <w:szCs w:val="24"/>
          <w:lang w:eastAsia="ru-RU"/>
        </w:rPr>
        <w:lastRenderedPageBreak/>
        <w:t>признания гражданина нуждающимся в социальном обслуживании в стационарной форме социального обслуживания (при наличии).</w:t>
      </w:r>
    </w:p>
    <w:p w14:paraId="47BD1201" w14:textId="7B40CA70" w:rsidR="00B4321E" w:rsidRDefault="00B4321E" w:rsidP="00484BA0">
      <w:pPr>
        <w:spacing w:after="0" w:line="240" w:lineRule="auto"/>
        <w:jc w:val="center"/>
        <w:rPr>
          <w:rFonts w:ascii="Times New Roman" w:eastAsia="Times New Roman" w:hAnsi="Times New Roman" w:cs="Times New Roman"/>
          <w:b/>
          <w:bCs/>
          <w:color w:val="FF0000"/>
          <w:sz w:val="36"/>
          <w:szCs w:val="36"/>
          <w:lang w:eastAsia="ru-RU"/>
        </w:rPr>
      </w:pPr>
      <w:bookmarkStart w:id="1" w:name="02"/>
      <w:bookmarkStart w:id="2" w:name="03"/>
      <w:bookmarkStart w:id="3" w:name="04"/>
      <w:bookmarkStart w:id="4" w:name="06"/>
      <w:bookmarkStart w:id="5" w:name="_Hlk58511572"/>
      <w:bookmarkEnd w:id="1"/>
      <w:bookmarkEnd w:id="2"/>
      <w:bookmarkEnd w:id="3"/>
      <w:bookmarkEnd w:id="4"/>
      <w:r w:rsidRPr="00B4321E">
        <w:rPr>
          <w:rFonts w:ascii="Times New Roman" w:eastAsia="Times New Roman" w:hAnsi="Times New Roman" w:cs="Times New Roman"/>
          <w:b/>
          <w:bCs/>
          <w:color w:val="FF0000"/>
          <w:sz w:val="36"/>
          <w:szCs w:val="36"/>
          <w:lang w:eastAsia="ru-RU"/>
        </w:rPr>
        <w:t>Стационарное социальное обслуживание</w:t>
      </w:r>
    </w:p>
    <w:bookmarkEnd w:id="5"/>
    <w:p w14:paraId="380C0A15" w14:textId="6EACA8FA" w:rsidR="00B4321E" w:rsidRDefault="000A7E02" w:rsidP="00B4321E">
      <w:pPr>
        <w:spacing w:after="0" w:line="240" w:lineRule="auto"/>
        <w:jc w:val="both"/>
        <w:rPr>
          <w:rFonts w:ascii="Times New Roman" w:eastAsia="Times New Roman" w:hAnsi="Times New Roman" w:cs="Times New Roman"/>
          <w:sz w:val="28"/>
          <w:szCs w:val="28"/>
          <w:lang w:eastAsia="ru-RU"/>
        </w:rPr>
      </w:pPr>
      <w:r w:rsidRPr="007E02E3">
        <w:rPr>
          <w:rFonts w:ascii="Times New Roman" w:eastAsia="Times New Roman" w:hAnsi="Times New Roman" w:cs="Times New Roman"/>
          <w:sz w:val="28"/>
          <w:szCs w:val="28"/>
          <w:lang w:eastAsia="ru-RU"/>
        </w:rPr>
        <w:br/>
      </w:r>
      <w:bookmarkStart w:id="6" w:name="07"/>
      <w:bookmarkEnd w:id="6"/>
      <w:r w:rsidRPr="00B4321E">
        <w:rPr>
          <w:rFonts w:ascii="Times New Roman" w:eastAsia="Times New Roman" w:hAnsi="Times New Roman" w:cs="Times New Roman"/>
          <w:b/>
          <w:bCs/>
          <w:i/>
          <w:iCs/>
          <w:color w:val="FF0000"/>
          <w:sz w:val="28"/>
          <w:szCs w:val="28"/>
          <w:lang w:eastAsia="ru-RU"/>
        </w:rPr>
        <w:t>Какие стационарные учреждения социального обслуживания созданы в Новосибирской области и для каких категорий граждан?</w:t>
      </w:r>
      <w:r w:rsidRPr="00B4321E">
        <w:rPr>
          <w:rFonts w:ascii="Times New Roman" w:eastAsia="Times New Roman" w:hAnsi="Times New Roman" w:cs="Times New Roman"/>
          <w:color w:val="FF0000"/>
          <w:sz w:val="28"/>
          <w:szCs w:val="28"/>
          <w:lang w:eastAsia="ru-RU"/>
        </w:rPr>
        <w:br/>
      </w:r>
      <w:r w:rsidRPr="007E02E3">
        <w:rPr>
          <w:rFonts w:ascii="Times New Roman" w:eastAsia="Times New Roman" w:hAnsi="Times New Roman" w:cs="Times New Roman"/>
          <w:sz w:val="28"/>
          <w:szCs w:val="28"/>
          <w:lang w:eastAsia="ru-RU"/>
        </w:rPr>
        <w:t>Стационарное социальное обслуживание граждан осуществляется в организациях социального обслуживания в Новосибирской области</w:t>
      </w:r>
      <w:r w:rsidR="00B4321E">
        <w:rPr>
          <w:rFonts w:ascii="Times New Roman" w:eastAsia="Times New Roman" w:hAnsi="Times New Roman" w:cs="Times New Roman"/>
          <w:sz w:val="28"/>
          <w:szCs w:val="28"/>
          <w:lang w:eastAsia="ru-RU"/>
        </w:rPr>
        <w:t>.</w:t>
      </w:r>
    </w:p>
    <w:p w14:paraId="70DB7940" w14:textId="77777777" w:rsidR="00B4321E" w:rsidRDefault="00B4321E" w:rsidP="00B4321E">
      <w:pPr>
        <w:spacing w:after="0" w:line="240" w:lineRule="auto"/>
        <w:jc w:val="both"/>
        <w:rPr>
          <w:rFonts w:ascii="Times New Roman" w:eastAsia="Times New Roman" w:hAnsi="Times New Roman" w:cs="Times New Roman"/>
          <w:sz w:val="28"/>
          <w:szCs w:val="28"/>
          <w:lang w:eastAsia="ru-RU"/>
        </w:rPr>
      </w:pPr>
    </w:p>
    <w:p w14:paraId="37449CD2" w14:textId="77777777" w:rsidR="00B4321E" w:rsidRDefault="00B4321E" w:rsidP="00B4321E">
      <w:pPr>
        <w:spacing w:after="0" w:line="240" w:lineRule="auto"/>
        <w:jc w:val="both"/>
        <w:rPr>
          <w:rFonts w:ascii="Times New Roman" w:eastAsia="Times New Roman" w:hAnsi="Times New Roman" w:cs="Times New Roman"/>
          <w:sz w:val="24"/>
          <w:szCs w:val="24"/>
          <w:lang w:eastAsia="ru-RU"/>
        </w:rPr>
      </w:pPr>
      <w:r w:rsidRPr="00B4321E">
        <w:rPr>
          <w:rFonts w:ascii="Times New Roman" w:eastAsia="Times New Roman" w:hAnsi="Times New Roman" w:cs="Times New Roman"/>
          <w:b/>
          <w:bCs/>
          <w:sz w:val="24"/>
          <w:szCs w:val="24"/>
          <w:u w:val="single"/>
          <w:lang w:eastAsia="ru-RU"/>
        </w:rPr>
        <w:t>1.1</w:t>
      </w:r>
      <w:r w:rsidR="000A7E02" w:rsidRPr="00B4321E">
        <w:rPr>
          <w:rFonts w:ascii="Times New Roman" w:eastAsia="Times New Roman" w:hAnsi="Times New Roman" w:cs="Times New Roman"/>
          <w:b/>
          <w:bCs/>
          <w:sz w:val="24"/>
          <w:szCs w:val="24"/>
          <w:u w:val="single"/>
          <w:lang w:eastAsia="ru-RU"/>
        </w:rPr>
        <w:t>Детский дом-интернат для умственно отсталых детей</w:t>
      </w:r>
      <w:r w:rsidR="000A7E02" w:rsidRPr="00B4321E">
        <w:rPr>
          <w:rFonts w:ascii="Times New Roman" w:eastAsia="Times New Roman" w:hAnsi="Times New Roman" w:cs="Times New Roman"/>
          <w:sz w:val="24"/>
          <w:szCs w:val="24"/>
          <w:u w:val="single"/>
          <w:lang w:eastAsia="ru-RU"/>
        </w:rPr>
        <w:t xml:space="preserve"> </w:t>
      </w:r>
      <w:r w:rsidR="000A7E02" w:rsidRPr="00B4321E">
        <w:rPr>
          <w:rFonts w:ascii="Times New Roman" w:eastAsia="Times New Roman" w:hAnsi="Times New Roman" w:cs="Times New Roman"/>
          <w:sz w:val="24"/>
          <w:szCs w:val="24"/>
          <w:lang w:eastAsia="ru-RU"/>
        </w:rPr>
        <w:t>- организация социального обслуживания, предназначенная для предоставления социальных услуг при постоянном, временном круглосуточном проживании детей от 1 года до 17 лет включительно, а также молодых инвалидов старше 18 лет с аномалиями умственного развития, частично или полностью утративших способность к самообслуживанию и нуждающихся в постоянном постороннем уходе, обеспечивающая соответствующие их возрасту и состоянию здоровья условия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14:paraId="7DE0AF7A" w14:textId="24E14DB6" w:rsidR="00B4321E" w:rsidRDefault="000A7E02" w:rsidP="00B4321E">
      <w:pPr>
        <w:spacing w:after="0" w:line="240" w:lineRule="auto"/>
        <w:jc w:val="both"/>
        <w:rPr>
          <w:rFonts w:ascii="Times New Roman" w:eastAsia="Times New Roman" w:hAnsi="Times New Roman" w:cs="Times New Roman"/>
          <w:sz w:val="24"/>
          <w:szCs w:val="24"/>
          <w:lang w:eastAsia="ru-RU"/>
        </w:rPr>
      </w:pP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1.2. Дом-интернат (пансионат) общего типа для граждан пожилого возраста и инвалидов</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постоянном, временном круглосуточном проживании граждан пожилого возраста (мужчин старше 60 лет, женщин старше 55 лет) и инвалидов I и II групп старше 18 лет,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обеспечивающая соответствующие их возрасту и состоянию здоровья условия жизнедеятельности.</w:t>
      </w:r>
    </w:p>
    <w:p w14:paraId="726F16DB" w14:textId="77777777" w:rsidR="00B4321E" w:rsidRDefault="00B4321E" w:rsidP="00B4321E">
      <w:pPr>
        <w:spacing w:after="0" w:line="240" w:lineRule="auto"/>
        <w:jc w:val="both"/>
        <w:rPr>
          <w:rFonts w:ascii="Times New Roman" w:eastAsia="Times New Roman" w:hAnsi="Times New Roman" w:cs="Times New Roman"/>
          <w:sz w:val="24"/>
          <w:szCs w:val="24"/>
          <w:lang w:eastAsia="ru-RU"/>
        </w:rPr>
      </w:pPr>
    </w:p>
    <w:p w14:paraId="6E15738E" w14:textId="77777777" w:rsidR="00B4321E" w:rsidRDefault="000A7E02" w:rsidP="00B4321E">
      <w:pPr>
        <w:spacing w:after="0" w:line="240" w:lineRule="auto"/>
        <w:jc w:val="both"/>
        <w:rPr>
          <w:rFonts w:ascii="Times New Roman" w:eastAsia="Times New Roman" w:hAnsi="Times New Roman" w:cs="Times New Roman"/>
          <w:sz w:val="24"/>
          <w:szCs w:val="24"/>
          <w:lang w:eastAsia="ru-RU"/>
        </w:rPr>
      </w:pPr>
      <w:r w:rsidRPr="00B4321E">
        <w:rPr>
          <w:rFonts w:ascii="Times New Roman" w:eastAsia="Times New Roman" w:hAnsi="Times New Roman" w:cs="Times New Roman"/>
          <w:sz w:val="24"/>
          <w:szCs w:val="24"/>
          <w:u w:val="single"/>
          <w:lang w:eastAsia="ru-RU"/>
        </w:rPr>
        <w:t>1</w:t>
      </w:r>
      <w:r w:rsidRPr="00B4321E">
        <w:rPr>
          <w:rFonts w:ascii="Times New Roman" w:eastAsia="Times New Roman" w:hAnsi="Times New Roman" w:cs="Times New Roman"/>
          <w:b/>
          <w:bCs/>
          <w:sz w:val="24"/>
          <w:szCs w:val="24"/>
          <w:u w:val="single"/>
          <w:lang w:eastAsia="ru-RU"/>
        </w:rPr>
        <w:t>.3. Дом-интернат для ветеранов войны и труда</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постоянном, временном круглосуточном проживании граждан пожилого возраста (мужчин старше 60 лет, женщин старше 55 лет) и инвалидов I и II групп старше 18 лет, являющихся ветеранами войны и труда,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обеспечивающая соответствующие их возрасту и состоянию здоровья условия жизнедеятельности.</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1.4. Специальный дом-интернат для граждан пожилого возраста и инвалидов</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постоянном, временном круглосуточном проживании ранее судимых или неоднократно ранее привлекавшихся к административной ответственности за нарушение общественного порядка граждан пожилого возраста (мужчин старше 60 лет, женщин старше 55 лет) и инвалидов I и II групп старше 18 лет (включая лиц, освободившихся из мест лишения свободы, за которыми установлен административный надзор), нуждающихся в постоянной посторонней помощи, уходе, бытовом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1.5. Психоневрологический интернат</w:t>
      </w:r>
      <w:r w:rsidRPr="00B4321E">
        <w:rPr>
          <w:rFonts w:ascii="Times New Roman" w:eastAsia="Times New Roman" w:hAnsi="Times New Roman" w:cs="Times New Roman"/>
          <w:sz w:val="24"/>
          <w:szCs w:val="24"/>
          <w:u w:val="single"/>
          <w:lang w:eastAsia="ru-RU"/>
        </w:rPr>
        <w:t xml:space="preserve"> </w:t>
      </w:r>
      <w:r w:rsidRPr="00B4321E">
        <w:rPr>
          <w:rFonts w:ascii="Times New Roman" w:eastAsia="Times New Roman" w:hAnsi="Times New Roman" w:cs="Times New Roman"/>
          <w:sz w:val="24"/>
          <w:szCs w:val="24"/>
          <w:lang w:eastAsia="ru-RU"/>
        </w:rPr>
        <w:t>- организация социального обслуживания, предназначенная для предоставления социальных услуг при постоянном, временном круглосуточном проживании граждан пожилого возраста (мужчины старше 60 лет, женщины старше 55 лет) и инвалидов I и II групп старше 18 лет, страдающих хроническими психическими заболеваниями,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sz w:val="24"/>
          <w:szCs w:val="24"/>
          <w:u w:val="single"/>
          <w:lang w:eastAsia="ru-RU"/>
        </w:rPr>
        <w:t>1</w:t>
      </w:r>
      <w:r w:rsidRPr="00B4321E">
        <w:rPr>
          <w:rFonts w:ascii="Times New Roman" w:eastAsia="Times New Roman" w:hAnsi="Times New Roman" w:cs="Times New Roman"/>
          <w:b/>
          <w:bCs/>
          <w:sz w:val="24"/>
          <w:szCs w:val="24"/>
          <w:u w:val="single"/>
          <w:lang w:eastAsia="ru-RU"/>
        </w:rPr>
        <w:t>.6. Дом-интернат (отделение) интенсивного ухода (милосердия) для граждан пожилого возраста и инвалидов</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постоянном, временном круглосуточном проживании граждан пожилого возраста (мужчин старше 60 лет, женщин старше 55 лет) и инвалидов I и II групп старше 18 лет, нуждающихся в постоянной посторонней помощи, уходе, бытовом и медицинском обслуживании, в </w:t>
      </w:r>
      <w:r w:rsidRPr="00B4321E">
        <w:rPr>
          <w:rFonts w:ascii="Times New Roman" w:eastAsia="Times New Roman" w:hAnsi="Times New Roman" w:cs="Times New Roman"/>
          <w:sz w:val="24"/>
          <w:szCs w:val="24"/>
          <w:lang w:eastAsia="ru-RU"/>
        </w:rPr>
        <w:lastRenderedPageBreak/>
        <w:t>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
    <w:p w14:paraId="5F25E297" w14:textId="5F3E24C5" w:rsidR="00B4321E" w:rsidRDefault="000A7E02" w:rsidP="00B4321E">
      <w:pPr>
        <w:spacing w:after="0" w:line="240" w:lineRule="auto"/>
        <w:jc w:val="center"/>
        <w:rPr>
          <w:rFonts w:ascii="Times New Roman" w:eastAsia="Times New Roman" w:hAnsi="Times New Roman" w:cs="Times New Roman"/>
          <w:b/>
          <w:bCs/>
          <w:color w:val="FF0000"/>
          <w:sz w:val="36"/>
          <w:szCs w:val="36"/>
          <w:lang w:eastAsia="ru-RU"/>
        </w:rPr>
      </w:pPr>
      <w:r w:rsidRPr="00B4321E">
        <w:rPr>
          <w:rFonts w:ascii="Times New Roman" w:eastAsia="Times New Roman" w:hAnsi="Times New Roman" w:cs="Times New Roman"/>
          <w:sz w:val="24"/>
          <w:szCs w:val="24"/>
          <w:lang w:eastAsia="ru-RU"/>
        </w:rPr>
        <w:br/>
      </w:r>
      <w:r w:rsidR="00B4321E" w:rsidRPr="00B4321E">
        <w:rPr>
          <w:rFonts w:ascii="Times New Roman" w:eastAsia="Times New Roman" w:hAnsi="Times New Roman" w:cs="Times New Roman"/>
          <w:b/>
          <w:bCs/>
          <w:color w:val="FF0000"/>
          <w:sz w:val="36"/>
          <w:szCs w:val="36"/>
          <w:lang w:eastAsia="ru-RU"/>
        </w:rPr>
        <w:t>Стационарное социальное обслуживание</w:t>
      </w:r>
    </w:p>
    <w:p w14:paraId="079C300E" w14:textId="5F3E24C5" w:rsidR="00B4321E" w:rsidRPr="00B4321E" w:rsidRDefault="000A7E02" w:rsidP="00B4321E">
      <w:pPr>
        <w:spacing w:after="0" w:line="240" w:lineRule="auto"/>
        <w:jc w:val="both"/>
        <w:rPr>
          <w:rFonts w:ascii="Times New Roman" w:eastAsia="Times New Roman" w:hAnsi="Times New Roman" w:cs="Times New Roman"/>
          <w:sz w:val="24"/>
          <w:szCs w:val="24"/>
          <w:lang w:eastAsia="ru-RU"/>
        </w:rPr>
      </w:pPr>
      <w:r w:rsidRPr="00B4321E">
        <w:rPr>
          <w:rFonts w:ascii="Times New Roman" w:eastAsia="Times New Roman" w:hAnsi="Times New Roman" w:cs="Times New Roman"/>
          <w:b/>
          <w:bCs/>
          <w:sz w:val="24"/>
          <w:szCs w:val="24"/>
          <w:u w:val="single"/>
          <w:lang w:eastAsia="ru-RU"/>
        </w:rPr>
        <w:t>1.7. Специальный дом для одиноких граждан пожилого возраста</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постоянном, круглосуточном проживании в жилом помещении, предоставленном в соответствии с порядком, установленным Правительством Новосибирской области, одиноким гражданам, супружеским парам пожилого возраста (мужчинам старше 60 лет и женщинам старше 55 лет), являющимся инвалидами, ветеранами войны и труда, в связи с частичной утратой ими способности либо возможности осуществлять самообслуживание, нуждающимся в создании условий для реализации основных жизненных потребностей.</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1.8. Комплексный центр социальной адаптации для инвалидов</w:t>
      </w:r>
      <w:r w:rsidRPr="00B4321E">
        <w:rPr>
          <w:rFonts w:ascii="Times New Roman" w:eastAsia="Times New Roman" w:hAnsi="Times New Roman" w:cs="Times New Roman"/>
          <w:sz w:val="24"/>
          <w:szCs w:val="24"/>
          <w:u w:val="single"/>
          <w:lang w:eastAsia="ru-RU"/>
        </w:rPr>
        <w:t xml:space="preserve"> </w:t>
      </w:r>
      <w:r w:rsidRPr="00B4321E">
        <w:rPr>
          <w:rFonts w:ascii="Times New Roman" w:eastAsia="Times New Roman" w:hAnsi="Times New Roman" w:cs="Times New Roman"/>
          <w:sz w:val="24"/>
          <w:szCs w:val="24"/>
          <w:lang w:eastAsia="ru-RU"/>
        </w:rPr>
        <w:t>- организация социального обслуживания, предназначенная для предоставления социальных услуг, обеспечивающая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организацию посильной трудовой деятельности, отдыха и досуга:</w:t>
      </w:r>
      <w:r w:rsidRPr="00B4321E">
        <w:rPr>
          <w:rFonts w:ascii="Times New Roman" w:eastAsia="Times New Roman" w:hAnsi="Times New Roman" w:cs="Times New Roman"/>
          <w:sz w:val="24"/>
          <w:szCs w:val="24"/>
          <w:lang w:eastAsia="ru-RU"/>
        </w:rPr>
        <w:br/>
        <w:t>- при пятидневном (в неделю) круглосуточном проживании детям-инвалидам в возрасте от 4 до 14 лет, полностью утратившим способность либо возможность осуществлять самообслуживание, самостоятельно передвигаться, обеспечивать основные жизненные потребности;</w:t>
      </w:r>
      <w:r w:rsidRPr="00B4321E">
        <w:rPr>
          <w:rFonts w:ascii="Times New Roman" w:eastAsia="Times New Roman" w:hAnsi="Times New Roman" w:cs="Times New Roman"/>
          <w:sz w:val="24"/>
          <w:szCs w:val="24"/>
          <w:lang w:eastAsia="ru-RU"/>
        </w:rPr>
        <w:br/>
        <w:t>- при временном круглосуточном проживании инвалидам в возрасте старше 18 лет;</w:t>
      </w:r>
      <w:r w:rsidRPr="00B4321E">
        <w:rPr>
          <w:rFonts w:ascii="Times New Roman" w:eastAsia="Times New Roman" w:hAnsi="Times New Roman" w:cs="Times New Roman"/>
          <w:sz w:val="24"/>
          <w:szCs w:val="24"/>
          <w:lang w:eastAsia="ru-RU"/>
        </w:rPr>
        <w:br/>
        <w:t>- в полустационарной форме социального обслуживания инвалидам в возрасте от 18 лет до достижения пожилого возраста (мужчинам - до 60 лет, женщинам - до 55 лет);</w:t>
      </w:r>
      <w:r w:rsidRPr="00B4321E">
        <w:rPr>
          <w:rFonts w:ascii="Times New Roman" w:eastAsia="Times New Roman" w:hAnsi="Times New Roman" w:cs="Times New Roman"/>
          <w:sz w:val="24"/>
          <w:szCs w:val="24"/>
          <w:lang w:eastAsia="ru-RU"/>
        </w:rPr>
        <w:br/>
        <w:t>- в полустационарной форме социального обслуживания детям-инвалидам и детям с ограниченными возможностями в возрасте от 10 до 18 лет;</w:t>
      </w:r>
      <w:r w:rsidRPr="00B4321E">
        <w:rPr>
          <w:rFonts w:ascii="Times New Roman" w:eastAsia="Times New Roman" w:hAnsi="Times New Roman" w:cs="Times New Roman"/>
          <w:sz w:val="24"/>
          <w:szCs w:val="24"/>
          <w:lang w:eastAsia="ru-RU"/>
        </w:rPr>
        <w:br/>
        <w:t>- при временном круглосуточном проживании - детям-инвалидам и лицам с ограниченными возможностями из числа детей-сирот и детей, оставшихся без попечения родителей, в возрасте от 14 до 18 лет с сохраненными психическими способностями, частично утратившим способность либо возможность осуществлять самообслуживание, самостоятельно передвигаться, обеспечивать основные жизненные потребности.</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1.9. Центр социальной реабилитации инвалидов</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временном круглосуточном проживании, а также предоставления в полустационарной форме социального обслуживания инвалидам старше 14 лет, при наличии индивидуальной программы реабилитации инвалида, нуждающимся в проведении мероприятий социально-медицинского, реабилитационного характера с целью сохранения удовлетворительного жизненного потенциала, продления активного долголетия.</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1.10. Геронтологический центр</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гражданам пожилого возраста (мужчинам старше 60 лет, женщинам старше 55 лет):</w:t>
      </w:r>
      <w:r w:rsidRPr="00B4321E">
        <w:rPr>
          <w:rFonts w:ascii="Times New Roman" w:eastAsia="Times New Roman" w:hAnsi="Times New Roman" w:cs="Times New Roman"/>
          <w:sz w:val="24"/>
          <w:szCs w:val="24"/>
          <w:lang w:eastAsia="ru-RU"/>
        </w:rPr>
        <w:br/>
        <w:t>- инвалидам и гражданам пожилого возраста (мужчинам старше 60 лет и женщинам старше 55 лет), страдающим психическими заболеваниями, частично или полностью утратившим способность либо возможность осуществлять самообслуживание, обеспечивать основные жизненные потребности, - при постоянном, временном круглосуточном проживании;</w:t>
      </w:r>
      <w:r w:rsidRPr="00B4321E">
        <w:rPr>
          <w:rFonts w:ascii="Times New Roman" w:eastAsia="Times New Roman" w:hAnsi="Times New Roman" w:cs="Times New Roman"/>
          <w:sz w:val="24"/>
          <w:szCs w:val="24"/>
          <w:lang w:eastAsia="ru-RU"/>
        </w:rPr>
        <w:br/>
        <w:t>- гражданам пожилого возраста (мужчинам старше 60 лет и женщинам старше 55 лет), нуждающимся в оказании социальных услуг с целью повышения коммуникационного потенциала, в том числе проведения мероприятий социально-медицинского, реабилитационного характера, продления активного долголетия и сохранения удовлетворительного жизненного потенциала, - при предоставлении социальных услуг в полустационарной форме социального обслуживания.</w:t>
      </w:r>
      <w:r w:rsidRPr="00B4321E">
        <w:rPr>
          <w:rFonts w:ascii="Times New Roman" w:eastAsia="Times New Roman" w:hAnsi="Times New Roman" w:cs="Times New Roman"/>
          <w:sz w:val="24"/>
          <w:szCs w:val="24"/>
          <w:lang w:eastAsia="ru-RU"/>
        </w:rPr>
        <w:br/>
      </w:r>
      <w:r w:rsidRPr="00B4321E">
        <w:rPr>
          <w:rFonts w:ascii="Times New Roman" w:eastAsia="Times New Roman" w:hAnsi="Times New Roman" w:cs="Times New Roman"/>
          <w:b/>
          <w:bCs/>
          <w:sz w:val="24"/>
          <w:szCs w:val="24"/>
          <w:u w:val="single"/>
          <w:lang w:eastAsia="ru-RU"/>
        </w:rPr>
        <w:t>1.11. Комплексный социально-оздоровительный центр</w:t>
      </w:r>
      <w:r w:rsidRPr="00B4321E">
        <w:rPr>
          <w:rFonts w:ascii="Times New Roman" w:eastAsia="Times New Roman" w:hAnsi="Times New Roman" w:cs="Times New Roman"/>
          <w:sz w:val="24"/>
          <w:szCs w:val="24"/>
          <w:lang w:eastAsia="ru-RU"/>
        </w:rPr>
        <w:t xml:space="preserve"> - организация социального обслуживания, предназначенная для предоставления социальных услуг при временном (на срок, определенный индивидуальной программой предоставления социальных услуг) круглосуточном проживании, а также при предоставлении социальных услуг в полустационарной форме социального обслуживания (на срок, определенный индивидуальной программой предоставления социальных услуг) гражданам пожилого возраста (мужчинам старше 60 лет, женщинам старше 55 лет) и инвалидам (при наличии индивидуальной программы реабилитации инвалида), сохранившим способность к самообслуживанию и активному передвижению, нуждающимся в проведении социально-оздоровительных, реабилитационных и профилактических мероприятий с целью продления </w:t>
      </w:r>
      <w:r w:rsidRPr="00B4321E">
        <w:rPr>
          <w:rFonts w:ascii="Times New Roman" w:eastAsia="Times New Roman" w:hAnsi="Times New Roman" w:cs="Times New Roman"/>
          <w:sz w:val="24"/>
          <w:szCs w:val="24"/>
          <w:lang w:eastAsia="ru-RU"/>
        </w:rPr>
        <w:lastRenderedPageBreak/>
        <w:t>возможности самореализации своих жизненно важных потребностей путем укрепления здоровья, повышения физической активности, а также нормализации психического статуса.</w:t>
      </w:r>
    </w:p>
    <w:p w14:paraId="3499879A" w14:textId="7E277272" w:rsidR="00790F7C" w:rsidRPr="00790F7C" w:rsidRDefault="00790F7C" w:rsidP="00484BA0">
      <w:pPr>
        <w:spacing w:after="0" w:line="240" w:lineRule="auto"/>
        <w:jc w:val="center"/>
        <w:rPr>
          <w:rFonts w:ascii="Times New Roman" w:eastAsia="Times New Roman" w:hAnsi="Times New Roman" w:cs="Times New Roman"/>
          <w:b/>
          <w:bCs/>
          <w:color w:val="FF0000"/>
          <w:sz w:val="36"/>
          <w:szCs w:val="36"/>
          <w:lang w:eastAsia="ru-RU"/>
        </w:rPr>
      </w:pPr>
      <w:bookmarkStart w:id="7" w:name="08"/>
      <w:bookmarkStart w:id="8" w:name="09"/>
      <w:bookmarkStart w:id="9" w:name="10"/>
      <w:bookmarkStart w:id="10" w:name="_Hlk58507793"/>
      <w:bookmarkEnd w:id="7"/>
      <w:bookmarkEnd w:id="8"/>
      <w:bookmarkEnd w:id="9"/>
      <w:r w:rsidRPr="00790F7C">
        <w:rPr>
          <w:rFonts w:ascii="Times New Roman" w:eastAsia="Times New Roman" w:hAnsi="Times New Roman" w:cs="Times New Roman"/>
          <w:b/>
          <w:bCs/>
          <w:color w:val="FF0000"/>
          <w:sz w:val="36"/>
          <w:szCs w:val="36"/>
          <w:lang w:eastAsia="ru-RU"/>
        </w:rPr>
        <w:t>Полустационарное социальное обслуживание</w:t>
      </w:r>
    </w:p>
    <w:bookmarkEnd w:id="10"/>
    <w:p w14:paraId="16CE3DC0" w14:textId="72CFDD86" w:rsidR="00790F7C" w:rsidRDefault="00231F95" w:rsidP="00231F95">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0A7E02" w:rsidRPr="007E02E3">
        <w:rPr>
          <w:rFonts w:ascii="Times New Roman" w:eastAsia="Times New Roman" w:hAnsi="Times New Roman" w:cs="Times New Roman"/>
          <w:b/>
          <w:bCs/>
          <w:sz w:val="28"/>
          <w:szCs w:val="28"/>
          <w:lang w:eastAsia="ru-RU"/>
        </w:rPr>
        <w:t>Полустационарное</w:t>
      </w:r>
      <w:r w:rsidR="000A7E02" w:rsidRPr="007E02E3">
        <w:rPr>
          <w:rFonts w:ascii="Times New Roman" w:eastAsia="Times New Roman" w:hAnsi="Times New Roman" w:cs="Times New Roman"/>
          <w:sz w:val="28"/>
          <w:szCs w:val="28"/>
          <w:lang w:eastAsia="ru-RU"/>
        </w:rPr>
        <w:t xml:space="preserve"> социальное обслуживание предоставляется различным категориям гражданам на базе отделений дневного пребывания, отделений срочного социального обслуживания, отделений профилактики безнадзорности детей и подростков, отделений помощи семье и детям, отделений помощи женщинам, оказавшимся в трудной жизненной ситуации, отделений реабилитации инвалидов и детей-инвалидов, отделений социально-консультативной помощи организаций социального обслуживания населения.</w:t>
      </w:r>
    </w:p>
    <w:p w14:paraId="13C7536B" w14:textId="6EB2AC2B" w:rsidR="00790F7C" w:rsidRPr="00231F95" w:rsidRDefault="00231F95" w:rsidP="00231F95">
      <w:pPr>
        <w:pStyle w:val="a3"/>
        <w:spacing w:line="276" w:lineRule="auto"/>
        <w:jc w:val="both"/>
        <w:rPr>
          <w:rFonts w:ascii="Times New Roman" w:hAnsi="Times New Roman" w:cs="Times New Roman"/>
          <w:sz w:val="28"/>
          <w:szCs w:val="28"/>
          <w:lang w:eastAsia="ru-RU"/>
        </w:rPr>
      </w:pPr>
      <w:r w:rsidRPr="00231F95">
        <w:rPr>
          <w:rFonts w:ascii="Times New Roman" w:hAnsi="Times New Roman" w:cs="Times New Roman"/>
          <w:sz w:val="28"/>
          <w:szCs w:val="28"/>
          <w:lang w:eastAsia="ru-RU"/>
        </w:rPr>
        <w:t xml:space="preserve">     </w:t>
      </w:r>
      <w:r w:rsidR="000A7E02" w:rsidRPr="00231F95">
        <w:rPr>
          <w:rFonts w:ascii="Times New Roman" w:hAnsi="Times New Roman" w:cs="Times New Roman"/>
          <w:sz w:val="28"/>
          <w:szCs w:val="28"/>
          <w:lang w:eastAsia="ru-RU"/>
        </w:rPr>
        <w:t xml:space="preserve">Социальные услуги в полустационарной форме предоставляются </w:t>
      </w:r>
      <w:r w:rsidR="000A7E02" w:rsidRPr="00231F95">
        <w:rPr>
          <w:rFonts w:ascii="Times New Roman" w:hAnsi="Times New Roman" w:cs="Times New Roman"/>
          <w:b/>
          <w:bCs/>
          <w:sz w:val="28"/>
          <w:szCs w:val="28"/>
          <w:u w:val="single"/>
          <w:lang w:eastAsia="ru-RU"/>
        </w:rPr>
        <w:t xml:space="preserve">бесплатно </w:t>
      </w:r>
      <w:r w:rsidR="000A7E02" w:rsidRPr="00231F95">
        <w:rPr>
          <w:rFonts w:ascii="Times New Roman" w:hAnsi="Times New Roman" w:cs="Times New Roman"/>
          <w:sz w:val="28"/>
          <w:szCs w:val="28"/>
          <w:lang w:eastAsia="ru-RU"/>
        </w:rPr>
        <w:t>в объемах, определенных индивидуальной программой предоставления социальных услуг, следующим категориям граждан:</w:t>
      </w:r>
    </w:p>
    <w:p w14:paraId="65560CB3" w14:textId="49C1C05D" w:rsidR="00790F7C" w:rsidRPr="00231F95" w:rsidRDefault="000A7E02" w:rsidP="00231F95">
      <w:pPr>
        <w:pStyle w:val="a3"/>
        <w:spacing w:line="276" w:lineRule="auto"/>
        <w:jc w:val="both"/>
        <w:rPr>
          <w:rFonts w:ascii="Times New Roman" w:hAnsi="Times New Roman" w:cs="Times New Roman"/>
          <w:i/>
          <w:iCs/>
          <w:sz w:val="28"/>
          <w:szCs w:val="28"/>
          <w:lang w:eastAsia="ru-RU"/>
        </w:rPr>
      </w:pPr>
      <w:r w:rsidRPr="00231F95">
        <w:rPr>
          <w:rFonts w:ascii="Times New Roman" w:hAnsi="Times New Roman" w:cs="Times New Roman"/>
          <w:i/>
          <w:iCs/>
          <w:sz w:val="28"/>
          <w:szCs w:val="28"/>
          <w:lang w:eastAsia="ru-RU"/>
        </w:rPr>
        <w:t xml:space="preserve">инвалиды </w:t>
      </w:r>
      <w:r w:rsidR="00790F7C" w:rsidRPr="00231F95">
        <w:rPr>
          <w:rFonts w:ascii="Times New Roman" w:hAnsi="Times New Roman" w:cs="Times New Roman"/>
          <w:i/>
          <w:iCs/>
          <w:sz w:val="28"/>
          <w:szCs w:val="28"/>
          <w:lang w:eastAsia="ru-RU"/>
        </w:rPr>
        <w:t>ВОВ</w:t>
      </w:r>
      <w:r w:rsidRPr="00231F95">
        <w:rPr>
          <w:rFonts w:ascii="Times New Roman" w:hAnsi="Times New Roman" w:cs="Times New Roman"/>
          <w:i/>
          <w:iCs/>
          <w:sz w:val="28"/>
          <w:szCs w:val="28"/>
          <w:lang w:eastAsia="ru-RU"/>
        </w:rPr>
        <w:t xml:space="preserve">; участники </w:t>
      </w:r>
      <w:r w:rsidR="00790F7C" w:rsidRPr="00231F95">
        <w:rPr>
          <w:rFonts w:ascii="Times New Roman" w:hAnsi="Times New Roman" w:cs="Times New Roman"/>
          <w:i/>
          <w:iCs/>
          <w:sz w:val="28"/>
          <w:szCs w:val="28"/>
          <w:lang w:eastAsia="ru-RU"/>
        </w:rPr>
        <w:t>ВОВ</w:t>
      </w:r>
      <w:r w:rsidRPr="00231F95">
        <w:rPr>
          <w:rFonts w:ascii="Times New Roman" w:hAnsi="Times New Roman" w:cs="Times New Roman"/>
          <w:i/>
          <w:iCs/>
          <w:sz w:val="28"/>
          <w:szCs w:val="28"/>
          <w:lang w:eastAsia="ru-RU"/>
        </w:rPr>
        <w:t xml:space="preserve">; одиноко проживающие супруги погибших (умерших) инвалидов </w:t>
      </w:r>
      <w:r w:rsidR="00790F7C" w:rsidRPr="00231F95">
        <w:rPr>
          <w:rFonts w:ascii="Times New Roman" w:hAnsi="Times New Roman" w:cs="Times New Roman"/>
          <w:i/>
          <w:iCs/>
          <w:sz w:val="28"/>
          <w:szCs w:val="28"/>
          <w:lang w:eastAsia="ru-RU"/>
        </w:rPr>
        <w:t>ВОВ</w:t>
      </w:r>
      <w:r w:rsidRPr="00231F95">
        <w:rPr>
          <w:rFonts w:ascii="Times New Roman" w:hAnsi="Times New Roman" w:cs="Times New Roman"/>
          <w:i/>
          <w:iCs/>
          <w:sz w:val="28"/>
          <w:szCs w:val="28"/>
          <w:lang w:eastAsia="ru-RU"/>
        </w:rPr>
        <w:t xml:space="preserve">, участников </w:t>
      </w:r>
      <w:r w:rsidR="00790F7C" w:rsidRPr="00231F95">
        <w:rPr>
          <w:rFonts w:ascii="Times New Roman" w:hAnsi="Times New Roman" w:cs="Times New Roman"/>
          <w:i/>
          <w:iCs/>
          <w:sz w:val="28"/>
          <w:szCs w:val="28"/>
          <w:lang w:eastAsia="ru-RU"/>
        </w:rPr>
        <w:t>ВОВ</w:t>
      </w:r>
      <w:r w:rsidRPr="00231F95">
        <w:rPr>
          <w:rFonts w:ascii="Times New Roman" w:hAnsi="Times New Roman" w:cs="Times New Roman"/>
          <w:i/>
          <w:iCs/>
          <w:sz w:val="28"/>
          <w:szCs w:val="28"/>
          <w:lang w:eastAsia="ru-RU"/>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один из родителей (опекунов, попечителей) с ребенком-инвалидом;</w:t>
      </w:r>
      <w:r w:rsidR="00790F7C" w:rsidRPr="00231F95">
        <w:rPr>
          <w:rFonts w:ascii="Times New Roman" w:hAnsi="Times New Roman" w:cs="Times New Roman"/>
          <w:i/>
          <w:iCs/>
          <w:sz w:val="28"/>
          <w:szCs w:val="28"/>
          <w:lang w:eastAsia="ru-RU"/>
        </w:rPr>
        <w:t xml:space="preserve"> </w:t>
      </w:r>
      <w:r w:rsidRPr="00231F95">
        <w:rPr>
          <w:rFonts w:ascii="Times New Roman" w:hAnsi="Times New Roman" w:cs="Times New Roman"/>
          <w:i/>
          <w:iCs/>
          <w:sz w:val="28"/>
          <w:szCs w:val="28"/>
          <w:lang w:eastAsia="ru-RU"/>
        </w:rPr>
        <w:t xml:space="preserve">один из родителей (опекунов, попечителей) с ребенком с ограниченными возможностями здоровья; родители (опекуны, попечители) с ребенком, испытывающим трудности в социальной адаптации, а также при отсутствии возможности обеспечения ухода за ребенком, детьми, при отсутствии попечения над ним, при наличии внутрисемейного конфликта, посттравматических расстройств, в том числе психологических травм у ребенка, полученных вследствие пережитых чрезвычайных ситуаций, и (или) наличии суицидальных намерений, при нарушении прав и законных интересов ребенка; женщины, подвергшиеся психическому и (или) физическому насилию, а также при наличии риска искусственного прерывания беременности не по медицинским показаниям, при наличии обстоятельств, вызывающих риск оставления ребенка без попечения,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 лица, не достигшие возраста двадцати трех лет, завершившие пребывание в организации для детей-сирот и детей, оставшихся без попечения родителей; инвалиды старше </w:t>
      </w:r>
      <w:r w:rsidR="00790F7C" w:rsidRPr="00231F95">
        <w:rPr>
          <w:rFonts w:ascii="Times New Roman" w:hAnsi="Times New Roman" w:cs="Times New Roman"/>
          <w:i/>
          <w:iCs/>
          <w:sz w:val="28"/>
          <w:szCs w:val="28"/>
          <w:lang w:eastAsia="ru-RU"/>
        </w:rPr>
        <w:t>18</w:t>
      </w:r>
      <w:r w:rsidRPr="00231F95">
        <w:rPr>
          <w:rFonts w:ascii="Times New Roman" w:hAnsi="Times New Roman" w:cs="Times New Roman"/>
          <w:i/>
          <w:iCs/>
          <w:sz w:val="28"/>
          <w:szCs w:val="28"/>
          <w:lang w:eastAsia="ru-RU"/>
        </w:rPr>
        <w:t xml:space="preserve"> лет, при получении социальных услуг в связи с инвалидностью, при наличии в </w:t>
      </w:r>
      <w:r w:rsidR="00790F7C" w:rsidRPr="00231F95">
        <w:rPr>
          <w:rFonts w:ascii="Times New Roman" w:hAnsi="Times New Roman" w:cs="Times New Roman"/>
          <w:i/>
          <w:iCs/>
          <w:sz w:val="28"/>
          <w:szCs w:val="28"/>
          <w:lang w:eastAsia="ru-RU"/>
        </w:rPr>
        <w:t xml:space="preserve">ИПРА </w:t>
      </w:r>
      <w:r w:rsidRPr="00231F95">
        <w:rPr>
          <w:rFonts w:ascii="Times New Roman" w:hAnsi="Times New Roman" w:cs="Times New Roman"/>
          <w:i/>
          <w:iCs/>
          <w:sz w:val="28"/>
          <w:szCs w:val="28"/>
          <w:lang w:eastAsia="ru-RU"/>
        </w:rPr>
        <w:t>инвалида заключения о нуждаемости в проведении мероприятий социальной реабилитации или абилитации, исполнителем которых определен областной исполнительный орган государственной власти в сфере социальной защиты населения; граждане без определенного места жительства, работы, средств к существованию (на срок до 21 календарного дня)</w:t>
      </w:r>
      <w:r w:rsidR="00790F7C" w:rsidRPr="00231F95">
        <w:rPr>
          <w:rFonts w:ascii="Times New Roman" w:hAnsi="Times New Roman" w:cs="Times New Roman"/>
          <w:i/>
          <w:iCs/>
          <w:sz w:val="28"/>
          <w:szCs w:val="28"/>
          <w:lang w:eastAsia="ru-RU"/>
        </w:rPr>
        <w:t xml:space="preserve"> и др.</w:t>
      </w:r>
    </w:p>
    <w:p w14:paraId="72CEF29B" w14:textId="4D86249F" w:rsidR="000A7E02" w:rsidRPr="007E02E3" w:rsidRDefault="00231F95" w:rsidP="00231F95">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E02" w:rsidRPr="007E02E3">
        <w:rPr>
          <w:rFonts w:ascii="Times New Roman" w:eastAsia="Times New Roman" w:hAnsi="Times New Roman" w:cs="Times New Roman"/>
          <w:sz w:val="28"/>
          <w:szCs w:val="28"/>
          <w:lang w:eastAsia="ru-RU"/>
        </w:rPr>
        <w:t xml:space="preserve">Порядок предоставления социальных услуг в форме полустационарного социального обслуживания утвержден </w:t>
      </w:r>
      <w:hyperlink r:id="rId9" w:history="1">
        <w:r w:rsidR="000A7E02" w:rsidRPr="00231F95">
          <w:rPr>
            <w:rFonts w:ascii="Times New Roman" w:eastAsia="Times New Roman" w:hAnsi="Times New Roman" w:cs="Times New Roman"/>
            <w:b/>
            <w:bCs/>
            <w:sz w:val="28"/>
            <w:szCs w:val="28"/>
            <w:u w:val="single"/>
            <w:lang w:eastAsia="ru-RU"/>
          </w:rPr>
          <w:t>приказом министерства социального развития Новосибирской области от 31.10.2014 № 1288</w:t>
        </w:r>
      </w:hyperlink>
      <w:r w:rsidR="000A7E02" w:rsidRPr="00231F95">
        <w:rPr>
          <w:rFonts w:ascii="Times New Roman" w:eastAsia="Times New Roman" w:hAnsi="Times New Roman" w:cs="Times New Roman"/>
          <w:b/>
          <w:bCs/>
          <w:sz w:val="28"/>
          <w:szCs w:val="28"/>
          <w:lang w:eastAsia="ru-RU"/>
        </w:rPr>
        <w:t> </w:t>
      </w:r>
      <w:r w:rsidR="000A7E02" w:rsidRPr="00231F95">
        <w:rPr>
          <w:rFonts w:ascii="Times New Roman" w:eastAsia="Times New Roman" w:hAnsi="Times New Roman" w:cs="Times New Roman"/>
          <w:sz w:val="28"/>
          <w:szCs w:val="28"/>
          <w:lang w:eastAsia="ru-RU"/>
        </w:rPr>
        <w:t>«Об у</w:t>
      </w:r>
      <w:r w:rsidR="000A7E02" w:rsidRPr="007E02E3">
        <w:rPr>
          <w:rFonts w:ascii="Times New Roman" w:eastAsia="Times New Roman" w:hAnsi="Times New Roman" w:cs="Times New Roman"/>
          <w:sz w:val="28"/>
          <w:szCs w:val="28"/>
          <w:lang w:eastAsia="ru-RU"/>
        </w:rPr>
        <w:t xml:space="preserve">тверждении Порядка </w:t>
      </w:r>
      <w:r w:rsidR="000A7E02" w:rsidRPr="007E02E3">
        <w:rPr>
          <w:rFonts w:ascii="Times New Roman" w:eastAsia="Times New Roman" w:hAnsi="Times New Roman" w:cs="Times New Roman"/>
          <w:sz w:val="28"/>
          <w:szCs w:val="28"/>
          <w:lang w:eastAsia="ru-RU"/>
        </w:rPr>
        <w:lastRenderedPageBreak/>
        <w:t>предоставления социальных услуг поставщиками социальных услуг в Новосибирской области».</w:t>
      </w:r>
    </w:p>
    <w:p w14:paraId="7949BBA6" w14:textId="77777777" w:rsidR="00231F95" w:rsidRPr="00790F7C" w:rsidRDefault="000A7E02" w:rsidP="00231F95">
      <w:pPr>
        <w:spacing w:before="100" w:beforeAutospacing="1" w:after="100" w:afterAutospacing="1" w:line="240" w:lineRule="auto"/>
        <w:jc w:val="center"/>
        <w:rPr>
          <w:rFonts w:ascii="Times New Roman" w:eastAsia="Times New Roman" w:hAnsi="Times New Roman" w:cs="Times New Roman"/>
          <w:b/>
          <w:bCs/>
          <w:color w:val="FF0000"/>
          <w:sz w:val="36"/>
          <w:szCs w:val="36"/>
          <w:lang w:eastAsia="ru-RU"/>
        </w:rPr>
      </w:pPr>
      <w:r w:rsidRPr="007E02E3">
        <w:rPr>
          <w:rFonts w:ascii="Times New Roman" w:eastAsia="Times New Roman" w:hAnsi="Times New Roman" w:cs="Times New Roman"/>
          <w:sz w:val="28"/>
          <w:szCs w:val="28"/>
          <w:lang w:eastAsia="ru-RU"/>
        </w:rPr>
        <w:t> </w:t>
      </w:r>
      <w:r w:rsidR="00231F95" w:rsidRPr="00790F7C">
        <w:rPr>
          <w:rFonts w:ascii="Times New Roman" w:eastAsia="Times New Roman" w:hAnsi="Times New Roman" w:cs="Times New Roman"/>
          <w:b/>
          <w:bCs/>
          <w:color w:val="FF0000"/>
          <w:sz w:val="36"/>
          <w:szCs w:val="36"/>
          <w:lang w:eastAsia="ru-RU"/>
        </w:rPr>
        <w:t>Полустационарное социальное обслуживание</w:t>
      </w:r>
    </w:p>
    <w:p w14:paraId="57275BF4" w14:textId="77777777" w:rsidR="00790F7C" w:rsidRPr="00231F95" w:rsidRDefault="00790F7C" w:rsidP="00790F7C">
      <w:pPr>
        <w:pStyle w:val="ConsPlusNormal"/>
        <w:spacing w:before="220"/>
        <w:ind w:firstLine="540"/>
        <w:jc w:val="both"/>
        <w:rPr>
          <w:rFonts w:ascii="Times New Roman" w:hAnsi="Times New Roman" w:cs="Times New Roman"/>
          <w:sz w:val="28"/>
          <w:szCs w:val="28"/>
        </w:rPr>
      </w:pPr>
      <w:r w:rsidRPr="00231F95">
        <w:rPr>
          <w:rFonts w:ascii="Times New Roman" w:hAnsi="Times New Roman" w:cs="Times New Roman"/>
          <w:sz w:val="28"/>
          <w:szCs w:val="28"/>
        </w:rPr>
        <w:t>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14:paraId="1BFF92F5"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bookmarkStart w:id="11" w:name="P279"/>
      <w:bookmarkEnd w:id="11"/>
      <w:r w:rsidRPr="00231F95">
        <w:rPr>
          <w:rFonts w:ascii="Times New Roman" w:hAnsi="Times New Roman" w:cs="Times New Roman"/>
          <w:sz w:val="28"/>
          <w:szCs w:val="28"/>
        </w:rPr>
        <w:t xml:space="preserve">1) </w:t>
      </w:r>
      <w:r w:rsidRPr="00231F95">
        <w:rPr>
          <w:rFonts w:ascii="Times New Roman" w:hAnsi="Times New Roman" w:cs="Times New Roman"/>
          <w:i/>
          <w:iCs/>
          <w:sz w:val="27"/>
          <w:szCs w:val="27"/>
        </w:rPr>
        <w:t>документ, удостоверяющий личность гражданина, обратившегося за предоставлением социальных услуг;</w:t>
      </w:r>
    </w:p>
    <w:p w14:paraId="36B58963"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r w:rsidRPr="00231F95">
        <w:rPr>
          <w:rFonts w:ascii="Times New Roman" w:hAnsi="Times New Roman" w:cs="Times New Roman"/>
          <w:i/>
          <w:iCs/>
          <w:sz w:val="27"/>
          <w:szCs w:val="27"/>
        </w:rPr>
        <w:t xml:space="preserve">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w:t>
      </w:r>
      <w:r w:rsidRPr="00231F95">
        <w:rPr>
          <w:rFonts w:ascii="Times New Roman" w:hAnsi="Times New Roman" w:cs="Times New Roman"/>
          <w:b/>
          <w:bCs/>
          <w:i/>
          <w:iCs/>
          <w:sz w:val="27"/>
          <w:szCs w:val="27"/>
        </w:rPr>
        <w:t>за исключением инвалидов</w:t>
      </w:r>
      <w:r w:rsidRPr="00231F95">
        <w:rPr>
          <w:rFonts w:ascii="Times New Roman" w:hAnsi="Times New Roman" w:cs="Times New Roman"/>
          <w:i/>
          <w:iCs/>
          <w:sz w:val="27"/>
          <w:szCs w:val="27"/>
        </w:rPr>
        <w:t>,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w:t>
      </w:r>
    </w:p>
    <w:p w14:paraId="6D646045"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bookmarkStart w:id="12" w:name="P281"/>
      <w:bookmarkEnd w:id="12"/>
      <w:r w:rsidRPr="00231F95">
        <w:rPr>
          <w:rFonts w:ascii="Times New Roman" w:hAnsi="Times New Roman" w:cs="Times New Roman"/>
          <w:i/>
          <w:iCs/>
          <w:sz w:val="27"/>
          <w:szCs w:val="27"/>
        </w:rPr>
        <w:t>3) документ, подтверждающий регистрацию в системе индивидуального (персонифицированного) учета (представляется по собственной инициативе);</w:t>
      </w:r>
    </w:p>
    <w:p w14:paraId="08450294"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r w:rsidRPr="00231F95">
        <w:rPr>
          <w:rFonts w:ascii="Times New Roman" w:hAnsi="Times New Roman" w:cs="Times New Roman"/>
          <w:i/>
          <w:iCs/>
          <w:sz w:val="27"/>
          <w:szCs w:val="27"/>
        </w:rP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14:paraId="12F009C7"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r w:rsidRPr="00231F95">
        <w:rPr>
          <w:rFonts w:ascii="Times New Roman" w:hAnsi="Times New Roman" w:cs="Times New Roman"/>
          <w:i/>
          <w:iCs/>
          <w:sz w:val="27"/>
          <w:szCs w:val="27"/>
        </w:rPr>
        <w:t>5) пенсионное удостоверение (справка о назначении пенсии) (при наличии, представляется по собственной инициативе);</w:t>
      </w:r>
    </w:p>
    <w:p w14:paraId="1DB3C35A"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r w:rsidRPr="00231F95">
        <w:rPr>
          <w:rFonts w:ascii="Times New Roman" w:hAnsi="Times New Roman" w:cs="Times New Roman"/>
          <w:i/>
          <w:iCs/>
          <w:sz w:val="27"/>
          <w:szCs w:val="27"/>
        </w:rPr>
        <w:t xml:space="preserve">6) документ, содержащий сведения о лицах, зарегистрированных по месту жительства (месту пребывания) гражданина (представляется гражданами по собственной инициативе, не представляется лицами, которым в соответствии с положениями </w:t>
      </w:r>
      <w:hyperlink r:id="rId10" w:history="1">
        <w:r w:rsidRPr="00231F95">
          <w:rPr>
            <w:rFonts w:ascii="Times New Roman" w:hAnsi="Times New Roman" w:cs="Times New Roman"/>
            <w:i/>
            <w:iCs/>
            <w:sz w:val="27"/>
            <w:szCs w:val="27"/>
          </w:rPr>
          <w:t>части 1 статьи 31</w:t>
        </w:r>
      </w:hyperlink>
      <w:r w:rsidRPr="00231F95">
        <w:rPr>
          <w:rFonts w:ascii="Times New Roman" w:hAnsi="Times New Roman" w:cs="Times New Roman"/>
          <w:i/>
          <w:iCs/>
          <w:sz w:val="27"/>
          <w:szCs w:val="27"/>
        </w:rPr>
        <w:t xml:space="preserve"> Федерального закона, а также в соответствии с </w:t>
      </w:r>
      <w:hyperlink r:id="rId11" w:history="1">
        <w:r w:rsidRPr="00231F95">
          <w:rPr>
            <w:rFonts w:ascii="Times New Roman" w:hAnsi="Times New Roman" w:cs="Times New Roman"/>
            <w:i/>
            <w:iCs/>
            <w:sz w:val="27"/>
            <w:szCs w:val="27"/>
          </w:rPr>
          <w:t>постановлением</w:t>
        </w:r>
      </w:hyperlink>
      <w:r w:rsidRPr="00231F95">
        <w:rPr>
          <w:rFonts w:ascii="Times New Roman" w:hAnsi="Times New Roman" w:cs="Times New Roman"/>
          <w:i/>
          <w:iCs/>
          <w:sz w:val="27"/>
          <w:szCs w:val="27"/>
        </w:rPr>
        <w:t xml:space="preserve"> Правительства N 74-п социальные услуги предоставляются бесплатно);</w:t>
      </w:r>
    </w:p>
    <w:p w14:paraId="61723F5F" w14:textId="4F43E276" w:rsidR="00790F7C" w:rsidRPr="00231F95" w:rsidRDefault="00790F7C" w:rsidP="00790F7C">
      <w:pPr>
        <w:pStyle w:val="ConsPlusNormal"/>
        <w:spacing w:before="220"/>
        <w:ind w:firstLine="540"/>
        <w:jc w:val="both"/>
        <w:rPr>
          <w:rFonts w:ascii="Times New Roman" w:hAnsi="Times New Roman" w:cs="Times New Roman"/>
          <w:i/>
          <w:iCs/>
          <w:sz w:val="27"/>
          <w:szCs w:val="27"/>
        </w:rPr>
      </w:pPr>
      <w:r w:rsidRPr="00231F95">
        <w:rPr>
          <w:rFonts w:ascii="Times New Roman" w:hAnsi="Times New Roman" w:cs="Times New Roman"/>
          <w:i/>
          <w:iCs/>
          <w:sz w:val="27"/>
          <w:szCs w:val="27"/>
        </w:rPr>
        <w:t xml:space="preserve">7) документы о доходах гражданина и доходах членов его семьи (при их наличии) за </w:t>
      </w:r>
      <w:r w:rsidR="00231F95" w:rsidRPr="00231F95">
        <w:rPr>
          <w:rFonts w:ascii="Times New Roman" w:hAnsi="Times New Roman" w:cs="Times New Roman"/>
          <w:i/>
          <w:iCs/>
          <w:sz w:val="27"/>
          <w:szCs w:val="27"/>
        </w:rPr>
        <w:t>12</w:t>
      </w:r>
      <w:r w:rsidRPr="00231F95">
        <w:rPr>
          <w:rFonts w:ascii="Times New Roman" w:hAnsi="Times New Roman" w:cs="Times New Roman"/>
          <w:i/>
          <w:iCs/>
          <w:sz w:val="27"/>
          <w:szCs w:val="27"/>
        </w:rPr>
        <w:t xml:space="preserve"> последних календарных месяцев, предшествующих месяцу подачи заявления о предоставлении социальных услуг, а также о принадлежащем ему имуществе (при наличии) (не представляются лицами, которым в соответствии с положениями </w:t>
      </w:r>
      <w:hyperlink r:id="rId12" w:history="1">
        <w:r w:rsidRPr="00231F95">
          <w:rPr>
            <w:rFonts w:ascii="Times New Roman" w:hAnsi="Times New Roman" w:cs="Times New Roman"/>
            <w:i/>
            <w:iCs/>
            <w:sz w:val="27"/>
            <w:szCs w:val="27"/>
          </w:rPr>
          <w:t>части 1 статьи 31</w:t>
        </w:r>
      </w:hyperlink>
      <w:r w:rsidRPr="00231F95">
        <w:rPr>
          <w:rFonts w:ascii="Times New Roman" w:hAnsi="Times New Roman" w:cs="Times New Roman"/>
          <w:i/>
          <w:iCs/>
          <w:sz w:val="27"/>
          <w:szCs w:val="27"/>
        </w:rPr>
        <w:t xml:space="preserve"> Федерального закона, а также в соответствии с </w:t>
      </w:r>
      <w:hyperlink r:id="rId13" w:history="1">
        <w:r w:rsidRPr="00231F95">
          <w:rPr>
            <w:rFonts w:ascii="Times New Roman" w:hAnsi="Times New Roman" w:cs="Times New Roman"/>
            <w:i/>
            <w:iCs/>
            <w:sz w:val="27"/>
            <w:szCs w:val="27"/>
          </w:rPr>
          <w:t>постановлением</w:t>
        </w:r>
      </w:hyperlink>
      <w:r w:rsidRPr="00231F95">
        <w:rPr>
          <w:rFonts w:ascii="Times New Roman" w:hAnsi="Times New Roman" w:cs="Times New Roman"/>
          <w:i/>
          <w:iCs/>
          <w:sz w:val="27"/>
          <w:szCs w:val="27"/>
        </w:rPr>
        <w:t xml:space="preserve"> Правительства N 74-п социальные услуги предоставляются бесплатно);</w:t>
      </w:r>
    </w:p>
    <w:p w14:paraId="76F6155F" w14:textId="77777777" w:rsidR="00790F7C" w:rsidRPr="00231F95" w:rsidRDefault="00790F7C" w:rsidP="00790F7C">
      <w:pPr>
        <w:pStyle w:val="ConsPlusNormal"/>
        <w:spacing w:before="220"/>
        <w:ind w:firstLine="540"/>
        <w:jc w:val="both"/>
        <w:rPr>
          <w:rFonts w:ascii="Times New Roman" w:hAnsi="Times New Roman" w:cs="Times New Roman"/>
          <w:i/>
          <w:iCs/>
          <w:sz w:val="27"/>
          <w:szCs w:val="27"/>
        </w:rPr>
      </w:pPr>
      <w:bookmarkStart w:id="13" w:name="P289"/>
      <w:bookmarkEnd w:id="13"/>
      <w:r w:rsidRPr="00231F95">
        <w:rPr>
          <w:rFonts w:ascii="Times New Roman" w:hAnsi="Times New Roman" w:cs="Times New Roman"/>
          <w:i/>
          <w:iCs/>
          <w:sz w:val="27"/>
          <w:szCs w:val="27"/>
        </w:rPr>
        <w:t>8) индивидуальная программа (при наличии действующей индивидуальной программы).</w:t>
      </w:r>
    </w:p>
    <w:p w14:paraId="0DF75EF3" w14:textId="77777777" w:rsidR="00231F95" w:rsidRDefault="00231F95" w:rsidP="007E02E3">
      <w:pPr>
        <w:jc w:val="both"/>
      </w:pPr>
      <w:r>
        <w:t xml:space="preserve">     </w:t>
      </w:r>
    </w:p>
    <w:p w14:paraId="7DD399AE" w14:textId="3251FA2D" w:rsidR="00F56099" w:rsidRPr="00231F95" w:rsidRDefault="00231F95" w:rsidP="007E02E3">
      <w:pPr>
        <w:jc w:val="both"/>
        <w:rPr>
          <w:rFonts w:ascii="Times New Roman" w:eastAsia="Times New Roman" w:hAnsi="Times New Roman" w:cs="Times New Roman"/>
          <w:sz w:val="28"/>
          <w:szCs w:val="28"/>
          <w:lang w:eastAsia="ru-RU"/>
        </w:rPr>
      </w:pPr>
      <w:r w:rsidRPr="00231F95">
        <w:rPr>
          <w:rFonts w:ascii="Times New Roman" w:hAnsi="Times New Roman" w:cs="Times New Roman"/>
          <w:sz w:val="28"/>
          <w:szCs w:val="28"/>
        </w:rPr>
        <w:t xml:space="preserve">При принятии решения о признании гражданина нуждающимся в социальном обслуживании в полустационарной форме уполномоченным органом, исходя из </w:t>
      </w:r>
      <w:r w:rsidRPr="00231F95">
        <w:rPr>
          <w:rFonts w:ascii="Times New Roman" w:hAnsi="Times New Roman" w:cs="Times New Roman"/>
          <w:sz w:val="28"/>
          <w:szCs w:val="28"/>
        </w:rPr>
        <w:lastRenderedPageBreak/>
        <w:t>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предоставления социальных услуг.</w:t>
      </w:r>
    </w:p>
    <w:p w14:paraId="6E84781D" w14:textId="1D6EA66B" w:rsidR="00F56099" w:rsidRPr="00F56099" w:rsidRDefault="00F56099" w:rsidP="00F56099">
      <w:pPr>
        <w:pStyle w:val="a3"/>
        <w:jc w:val="center"/>
        <w:rPr>
          <w:rFonts w:ascii="Times New Roman" w:hAnsi="Times New Roman" w:cs="Times New Roman"/>
          <w:b/>
          <w:bCs/>
          <w:color w:val="FF0000"/>
          <w:sz w:val="36"/>
          <w:szCs w:val="36"/>
          <w:lang w:eastAsia="ru-RU"/>
        </w:rPr>
      </w:pPr>
      <w:bookmarkStart w:id="14" w:name="_Hlk58496398"/>
      <w:r w:rsidRPr="00F56099">
        <w:rPr>
          <w:rFonts w:ascii="Times New Roman" w:hAnsi="Times New Roman" w:cs="Times New Roman"/>
          <w:b/>
          <w:bCs/>
          <w:color w:val="FF0000"/>
          <w:sz w:val="36"/>
          <w:szCs w:val="36"/>
          <w:lang w:eastAsia="ru-RU"/>
        </w:rPr>
        <w:t>Социальная реабилитация инвалидов</w:t>
      </w:r>
    </w:p>
    <w:bookmarkEnd w:id="14"/>
    <w:p w14:paraId="27C10795" w14:textId="77777777" w:rsidR="007E02E3" w:rsidRPr="00F56099" w:rsidRDefault="007E02E3" w:rsidP="00F56099">
      <w:pPr>
        <w:pStyle w:val="a3"/>
        <w:spacing w:line="276" w:lineRule="auto"/>
        <w:jc w:val="both"/>
        <w:rPr>
          <w:rFonts w:ascii="Times New Roman" w:hAnsi="Times New Roman" w:cs="Times New Roman"/>
          <w:sz w:val="28"/>
          <w:szCs w:val="28"/>
          <w:lang w:eastAsia="ru-RU"/>
        </w:rPr>
      </w:pPr>
      <w:r w:rsidRPr="00F56099">
        <w:rPr>
          <w:rFonts w:ascii="Times New Roman" w:hAnsi="Times New Roman" w:cs="Times New Roman"/>
          <w:color w:val="008080"/>
          <w:sz w:val="28"/>
          <w:szCs w:val="28"/>
          <w:lang w:eastAsia="ru-RU"/>
        </w:rPr>
        <w:t xml:space="preserve">     </w:t>
      </w:r>
      <w:r w:rsidR="000A7E02" w:rsidRPr="00F56099">
        <w:rPr>
          <w:rFonts w:ascii="Times New Roman" w:hAnsi="Times New Roman" w:cs="Times New Roman"/>
          <w:color w:val="FF0000"/>
          <w:sz w:val="28"/>
          <w:szCs w:val="28"/>
          <w:lang w:eastAsia="ru-RU"/>
        </w:rPr>
        <w:t xml:space="preserve">Реабилитация инвалидов </w:t>
      </w:r>
      <w:r w:rsidR="000A7E02" w:rsidRPr="00F56099">
        <w:rPr>
          <w:rFonts w:ascii="Times New Roman" w:hAnsi="Times New Roman" w:cs="Times New Roman"/>
          <w:sz w:val="28"/>
          <w:szCs w:val="28"/>
          <w:lang w:eastAsia="ru-RU"/>
        </w:rPr>
        <w:t>- система и процесс полного или частичного восстановления способностей инвалидов к бытовой, общественной, профессиональной и иной деятельности.</w:t>
      </w:r>
    </w:p>
    <w:p w14:paraId="769ABA14" w14:textId="731E133D" w:rsidR="007E02E3" w:rsidRPr="007E02E3" w:rsidRDefault="007E02E3" w:rsidP="00F56099">
      <w:pPr>
        <w:pStyle w:val="a3"/>
        <w:spacing w:line="276" w:lineRule="auto"/>
        <w:jc w:val="both"/>
        <w:rPr>
          <w:rFonts w:ascii="Times New Roman" w:hAnsi="Times New Roman" w:cs="Times New Roman"/>
          <w:sz w:val="28"/>
          <w:szCs w:val="28"/>
          <w:lang w:eastAsia="ru-RU"/>
        </w:rPr>
      </w:pPr>
      <w:r w:rsidRPr="007E02E3">
        <w:rPr>
          <w:rFonts w:ascii="Times New Roman" w:hAnsi="Times New Roman" w:cs="Times New Roman"/>
          <w:color w:val="008080"/>
          <w:sz w:val="28"/>
          <w:szCs w:val="28"/>
          <w:lang w:eastAsia="ru-RU"/>
        </w:rPr>
        <w:t xml:space="preserve">     </w:t>
      </w:r>
      <w:r w:rsidR="000A7E02" w:rsidRPr="00F56099">
        <w:rPr>
          <w:rFonts w:ascii="Times New Roman" w:hAnsi="Times New Roman" w:cs="Times New Roman"/>
          <w:color w:val="FF0000"/>
          <w:sz w:val="28"/>
          <w:szCs w:val="28"/>
          <w:lang w:eastAsia="ru-RU"/>
        </w:rPr>
        <w:t xml:space="preserve">Абилитация инвалидов </w:t>
      </w:r>
      <w:r w:rsidR="000A7E02" w:rsidRPr="007E02E3">
        <w:rPr>
          <w:rFonts w:ascii="Times New Roman" w:hAnsi="Times New Roman" w:cs="Times New Roman"/>
          <w:sz w:val="28"/>
          <w:szCs w:val="28"/>
          <w:lang w:eastAsia="ru-RU"/>
        </w:rPr>
        <w:t>- система и процесс формирования отсутствовавших у инвалидов способностей к бытовой, общественной, профессиональной и иной деятельности.</w:t>
      </w:r>
      <w:r w:rsidR="000A7E02" w:rsidRPr="007E02E3">
        <w:rPr>
          <w:rFonts w:ascii="Times New Roman" w:hAnsi="Times New Roman" w:cs="Times New Roman"/>
          <w:sz w:val="28"/>
          <w:szCs w:val="28"/>
          <w:lang w:eastAsia="ru-RU"/>
        </w:rPr>
        <w:br/>
      </w:r>
      <w:r w:rsidRPr="007E02E3">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 xml:space="preserve">Мероприятия по социальной реабилитации или абилитации инвалидов проводятся путем предоставления социальных услуг в </w:t>
      </w:r>
      <w:hyperlink r:id="rId14" w:tgtFrame="_blank" w:history="1">
        <w:r w:rsidR="000A7E02" w:rsidRPr="007E02E3">
          <w:rPr>
            <w:rFonts w:ascii="Times New Roman" w:hAnsi="Times New Roman" w:cs="Times New Roman"/>
            <w:sz w:val="28"/>
            <w:szCs w:val="28"/>
            <w:lang w:eastAsia="ru-RU"/>
          </w:rPr>
          <w:t xml:space="preserve">стационарной </w:t>
        </w:r>
      </w:hyperlink>
      <w:r w:rsidR="000A7E02" w:rsidRPr="007E02E3">
        <w:rPr>
          <w:rFonts w:ascii="Times New Roman" w:hAnsi="Times New Roman" w:cs="Times New Roman"/>
          <w:sz w:val="28"/>
          <w:szCs w:val="28"/>
          <w:lang w:eastAsia="ru-RU"/>
        </w:rPr>
        <w:t>и полустационарной формах социального обслуживания.</w:t>
      </w:r>
    </w:p>
    <w:p w14:paraId="7B7E6A6E" w14:textId="77777777" w:rsidR="007E02E3" w:rsidRPr="00F56099" w:rsidRDefault="007E02E3" w:rsidP="00F56099">
      <w:pPr>
        <w:pStyle w:val="a3"/>
        <w:spacing w:line="276" w:lineRule="auto"/>
        <w:jc w:val="both"/>
        <w:rPr>
          <w:rFonts w:ascii="Times New Roman" w:hAnsi="Times New Roman" w:cs="Times New Roman"/>
          <w:sz w:val="28"/>
          <w:szCs w:val="28"/>
          <w:lang w:eastAsia="ru-RU"/>
        </w:rPr>
      </w:pPr>
      <w:r w:rsidRPr="007E02E3">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 xml:space="preserve">В </w:t>
      </w:r>
      <w:r w:rsidRPr="007E02E3">
        <w:rPr>
          <w:rFonts w:ascii="Times New Roman" w:hAnsi="Times New Roman" w:cs="Times New Roman"/>
          <w:sz w:val="28"/>
          <w:szCs w:val="28"/>
          <w:lang w:eastAsia="ru-RU"/>
        </w:rPr>
        <w:t>Кыштовском</w:t>
      </w:r>
      <w:r w:rsidR="000A7E02" w:rsidRPr="007E02E3">
        <w:rPr>
          <w:rFonts w:ascii="Times New Roman" w:hAnsi="Times New Roman" w:cs="Times New Roman"/>
          <w:sz w:val="28"/>
          <w:szCs w:val="28"/>
          <w:lang w:eastAsia="ru-RU"/>
        </w:rPr>
        <w:t xml:space="preserve"> район</w:t>
      </w:r>
      <w:r w:rsidRPr="007E02E3">
        <w:rPr>
          <w:rFonts w:ascii="Times New Roman" w:hAnsi="Times New Roman" w:cs="Times New Roman"/>
          <w:sz w:val="28"/>
          <w:szCs w:val="28"/>
          <w:lang w:eastAsia="ru-RU"/>
        </w:rPr>
        <w:t>е</w:t>
      </w:r>
      <w:r w:rsidR="000A7E02" w:rsidRPr="007E02E3">
        <w:rPr>
          <w:rFonts w:ascii="Times New Roman" w:hAnsi="Times New Roman" w:cs="Times New Roman"/>
          <w:sz w:val="28"/>
          <w:szCs w:val="28"/>
          <w:lang w:eastAsia="ru-RU"/>
        </w:rPr>
        <w:t xml:space="preserve"> Новосибирской области на базе </w:t>
      </w:r>
      <w:r w:rsidRPr="007E02E3">
        <w:rPr>
          <w:rFonts w:ascii="Times New Roman" w:hAnsi="Times New Roman" w:cs="Times New Roman"/>
          <w:sz w:val="28"/>
          <w:szCs w:val="28"/>
          <w:lang w:eastAsia="ru-RU"/>
        </w:rPr>
        <w:t>МКУ К</w:t>
      </w:r>
      <w:r w:rsidR="000A7E02" w:rsidRPr="007E02E3">
        <w:rPr>
          <w:rFonts w:ascii="Times New Roman" w:hAnsi="Times New Roman" w:cs="Times New Roman"/>
          <w:sz w:val="28"/>
          <w:szCs w:val="28"/>
          <w:lang w:eastAsia="ru-RU"/>
        </w:rPr>
        <w:t>омплексн</w:t>
      </w:r>
      <w:r w:rsidRPr="007E02E3">
        <w:rPr>
          <w:rFonts w:ascii="Times New Roman" w:hAnsi="Times New Roman" w:cs="Times New Roman"/>
          <w:sz w:val="28"/>
          <w:szCs w:val="28"/>
          <w:lang w:eastAsia="ru-RU"/>
        </w:rPr>
        <w:t>ого</w:t>
      </w:r>
      <w:r w:rsidR="000A7E02" w:rsidRPr="007E02E3">
        <w:rPr>
          <w:rFonts w:ascii="Times New Roman" w:hAnsi="Times New Roman" w:cs="Times New Roman"/>
          <w:sz w:val="28"/>
          <w:szCs w:val="28"/>
          <w:lang w:eastAsia="ru-RU"/>
        </w:rPr>
        <w:t xml:space="preserve"> центр</w:t>
      </w:r>
      <w:r w:rsidRPr="007E02E3">
        <w:rPr>
          <w:rFonts w:ascii="Times New Roman" w:hAnsi="Times New Roman" w:cs="Times New Roman"/>
          <w:sz w:val="28"/>
          <w:szCs w:val="28"/>
          <w:lang w:eastAsia="ru-RU"/>
        </w:rPr>
        <w:t xml:space="preserve">а </w:t>
      </w:r>
      <w:r w:rsidR="000A7E02" w:rsidRPr="007E02E3">
        <w:rPr>
          <w:rFonts w:ascii="Times New Roman" w:hAnsi="Times New Roman" w:cs="Times New Roman"/>
          <w:sz w:val="28"/>
          <w:szCs w:val="28"/>
          <w:lang w:eastAsia="ru-RU"/>
        </w:rPr>
        <w:t xml:space="preserve">социального обслуживания населения </w:t>
      </w:r>
      <w:r w:rsidRPr="007E02E3">
        <w:rPr>
          <w:rFonts w:ascii="Times New Roman" w:hAnsi="Times New Roman" w:cs="Times New Roman"/>
          <w:sz w:val="28"/>
          <w:szCs w:val="28"/>
          <w:lang w:eastAsia="ru-RU"/>
        </w:rPr>
        <w:t xml:space="preserve">Кыштовского района </w:t>
      </w:r>
      <w:r w:rsidR="000A7E02" w:rsidRPr="007E02E3">
        <w:rPr>
          <w:rFonts w:ascii="Times New Roman" w:hAnsi="Times New Roman" w:cs="Times New Roman"/>
          <w:sz w:val="28"/>
          <w:szCs w:val="28"/>
          <w:lang w:eastAsia="ru-RU"/>
        </w:rPr>
        <w:t xml:space="preserve">свою деятельность </w:t>
      </w:r>
      <w:r w:rsidRPr="007E02E3">
        <w:rPr>
          <w:rFonts w:ascii="Times New Roman" w:hAnsi="Times New Roman" w:cs="Times New Roman"/>
          <w:sz w:val="28"/>
          <w:szCs w:val="28"/>
          <w:lang w:eastAsia="ru-RU"/>
        </w:rPr>
        <w:t>осуществляет отделение</w:t>
      </w:r>
      <w:r w:rsidR="000A7E02" w:rsidRPr="007E02E3">
        <w:rPr>
          <w:rFonts w:ascii="Times New Roman" w:hAnsi="Times New Roman" w:cs="Times New Roman"/>
          <w:sz w:val="28"/>
          <w:szCs w:val="28"/>
          <w:lang w:eastAsia="ru-RU"/>
        </w:rPr>
        <w:t xml:space="preserve"> социальной реабилитации инвалидов.</w:t>
      </w:r>
      <w:r w:rsidRPr="007E02E3">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br/>
      </w:r>
      <w:r w:rsidRPr="007E02E3">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 xml:space="preserve">Порядок предоставления социальных услуг утвержден приказом министерства социального развития Новосибирской области от 31.10.2014 № 1288 «Об утверждении Порядков </w:t>
      </w:r>
      <w:r w:rsidR="000A7E02" w:rsidRPr="00F56099">
        <w:rPr>
          <w:rFonts w:ascii="Times New Roman" w:hAnsi="Times New Roman" w:cs="Times New Roman"/>
          <w:sz w:val="28"/>
          <w:szCs w:val="28"/>
          <w:lang w:eastAsia="ru-RU"/>
        </w:rPr>
        <w:t>предоставления социальных услуг».</w:t>
      </w:r>
    </w:p>
    <w:p w14:paraId="38DF3A95" w14:textId="77777777" w:rsidR="00F56099" w:rsidRPr="00F56099" w:rsidRDefault="007E02E3" w:rsidP="00F56099">
      <w:pPr>
        <w:pStyle w:val="a3"/>
        <w:spacing w:line="276" w:lineRule="auto"/>
        <w:jc w:val="both"/>
        <w:rPr>
          <w:rFonts w:ascii="Times New Roman" w:hAnsi="Times New Roman" w:cs="Times New Roman"/>
          <w:sz w:val="28"/>
          <w:szCs w:val="28"/>
        </w:rPr>
      </w:pPr>
      <w:r w:rsidRPr="00F56099">
        <w:rPr>
          <w:rFonts w:ascii="Times New Roman" w:hAnsi="Times New Roman" w:cs="Times New Roman"/>
          <w:sz w:val="28"/>
          <w:szCs w:val="28"/>
          <w:lang w:eastAsia="ru-RU"/>
        </w:rPr>
        <w:t xml:space="preserve">     </w:t>
      </w:r>
      <w:r w:rsidR="000A7E02" w:rsidRPr="00F56099">
        <w:rPr>
          <w:rFonts w:ascii="Times New Roman" w:hAnsi="Times New Roman" w:cs="Times New Roman"/>
          <w:sz w:val="28"/>
          <w:szCs w:val="28"/>
          <w:lang w:eastAsia="ru-RU"/>
        </w:rPr>
        <w:t xml:space="preserve">Основанием для рассмотрения вопроса о предоставлении социального обслуживания является поданное в письменной или электронной форме </w:t>
      </w:r>
      <w:hyperlink r:id="rId15" w:history="1">
        <w:r w:rsidR="000A7E02" w:rsidRPr="00F56099">
          <w:rPr>
            <w:rFonts w:ascii="Times New Roman" w:hAnsi="Times New Roman" w:cs="Times New Roman"/>
            <w:sz w:val="28"/>
            <w:szCs w:val="28"/>
            <w:u w:val="single"/>
            <w:lang w:eastAsia="ru-RU"/>
          </w:rPr>
          <w:t>заявление</w:t>
        </w:r>
      </w:hyperlink>
      <w:r w:rsidR="000A7E02" w:rsidRPr="00F56099">
        <w:rPr>
          <w:rFonts w:ascii="Times New Roman" w:hAnsi="Times New Roman" w:cs="Times New Roman"/>
          <w:sz w:val="28"/>
          <w:szCs w:val="28"/>
          <w:lang w:eastAsia="ru-RU"/>
        </w:rPr>
        <w:t xml:space="preserve">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w:t>
      </w:r>
      <w:hyperlink r:id="rId16" w:tgtFrame="_blank" w:history="1">
        <w:r w:rsidR="000A7E02" w:rsidRPr="00F56099">
          <w:rPr>
            <w:rFonts w:ascii="Times New Roman" w:hAnsi="Times New Roman" w:cs="Times New Roman"/>
            <w:sz w:val="28"/>
            <w:szCs w:val="28"/>
            <w:u w:val="single"/>
            <w:lang w:eastAsia="ru-RU"/>
          </w:rPr>
          <w:t>уполномоченный орган</w:t>
        </w:r>
      </w:hyperlink>
      <w:r w:rsidR="000A7E02" w:rsidRPr="00F56099">
        <w:rPr>
          <w:rFonts w:ascii="Times New Roman" w:hAnsi="Times New Roman" w:cs="Times New Roman"/>
          <w:sz w:val="28"/>
          <w:szCs w:val="28"/>
          <w:lang w:eastAsia="ru-RU"/>
        </w:rPr>
        <w:t xml:space="preserve"> по месту жительства (</w:t>
      </w:r>
      <w:r w:rsidR="000A7E02" w:rsidRPr="00F56099">
        <w:rPr>
          <w:rFonts w:ascii="Times New Roman" w:hAnsi="Times New Roman" w:cs="Times New Roman"/>
          <w:sz w:val="28"/>
          <w:szCs w:val="28"/>
        </w:rPr>
        <w:t>месту пребывания) гражданина или в МФЦ.</w:t>
      </w:r>
      <w:r w:rsidR="000A7E02" w:rsidRPr="00F56099">
        <w:rPr>
          <w:rFonts w:ascii="Times New Roman" w:hAnsi="Times New Roman" w:cs="Times New Roman"/>
          <w:sz w:val="28"/>
          <w:szCs w:val="28"/>
        </w:rPr>
        <w:br/>
        <w:t>Социальные услуги в полустационарной форме социального обслуживания предоставляются получателям социальных услуг в определенное время суток и включают в себя оказание социальных услуг, необходимых гражданину с учетом его индивидуальной</w:t>
      </w:r>
      <w:r w:rsidR="00F56099" w:rsidRPr="00F56099">
        <w:rPr>
          <w:rFonts w:ascii="Times New Roman" w:hAnsi="Times New Roman" w:cs="Times New Roman"/>
          <w:sz w:val="28"/>
          <w:szCs w:val="28"/>
        </w:rPr>
        <w:t xml:space="preserve"> </w:t>
      </w:r>
      <w:r w:rsidR="000A7E02" w:rsidRPr="00F56099">
        <w:rPr>
          <w:rFonts w:ascii="Times New Roman" w:hAnsi="Times New Roman" w:cs="Times New Roman"/>
          <w:sz w:val="28"/>
          <w:szCs w:val="28"/>
        </w:rPr>
        <w:t>нуждаемости.</w:t>
      </w:r>
    </w:p>
    <w:p w14:paraId="41D843BF" w14:textId="0C1572D7" w:rsidR="000A7E02" w:rsidRPr="00F56099" w:rsidRDefault="00F56099" w:rsidP="00F56099">
      <w:pPr>
        <w:pStyle w:val="a3"/>
        <w:spacing w:line="276" w:lineRule="auto"/>
        <w:jc w:val="both"/>
        <w:rPr>
          <w:rFonts w:ascii="Times New Roman" w:hAnsi="Times New Roman" w:cs="Times New Roman"/>
          <w:sz w:val="28"/>
          <w:szCs w:val="28"/>
          <w:lang w:eastAsia="ru-RU"/>
        </w:rPr>
      </w:pPr>
      <w:r w:rsidRPr="00F56099">
        <w:rPr>
          <w:rFonts w:ascii="Times New Roman" w:hAnsi="Times New Roman" w:cs="Times New Roman"/>
          <w:sz w:val="28"/>
          <w:szCs w:val="28"/>
        </w:rPr>
        <w:t xml:space="preserve">     </w:t>
      </w:r>
      <w:r w:rsidR="000A7E02" w:rsidRPr="00F56099">
        <w:rPr>
          <w:rFonts w:ascii="Times New Roman" w:hAnsi="Times New Roman" w:cs="Times New Roman"/>
          <w:sz w:val="28"/>
          <w:szCs w:val="28"/>
        </w:rPr>
        <w:t>Инвалидам старше восемнадцати лет социальные услуги в полустационарной форме социального обслуживания предоставляются бесплатно, при получении социальных услуг в связи с инвалидностью, при наличии</w:t>
      </w:r>
      <w:r w:rsidR="000A7E02" w:rsidRPr="00F56099">
        <w:rPr>
          <w:rFonts w:ascii="Times New Roman" w:hAnsi="Times New Roman" w:cs="Times New Roman"/>
          <w:sz w:val="28"/>
          <w:szCs w:val="28"/>
          <w:lang w:eastAsia="ru-RU"/>
        </w:rPr>
        <w:t xml:space="preserve"> индивидуальной программы реабилитации или абилитации, разработанной </w:t>
      </w:r>
      <w:hyperlink r:id="rId17" w:tgtFrame="_blank" w:history="1">
        <w:r w:rsidR="000A7E02" w:rsidRPr="00F56099">
          <w:rPr>
            <w:rFonts w:ascii="Times New Roman" w:hAnsi="Times New Roman" w:cs="Times New Roman"/>
            <w:sz w:val="28"/>
            <w:szCs w:val="28"/>
            <w:u w:val="single"/>
            <w:lang w:eastAsia="ru-RU"/>
          </w:rPr>
          <w:t>федеральными государственными учреждениями медико-социальной экспертизы</w:t>
        </w:r>
      </w:hyperlink>
      <w:r w:rsidR="000A7E02" w:rsidRPr="00F56099">
        <w:rPr>
          <w:rFonts w:ascii="Times New Roman" w:hAnsi="Times New Roman" w:cs="Times New Roman"/>
          <w:sz w:val="28"/>
          <w:szCs w:val="28"/>
          <w:lang w:eastAsia="ru-RU"/>
        </w:rPr>
        <w:t xml:space="preserve"> (далее - ИПРА).</w:t>
      </w:r>
      <w:r w:rsidRPr="00F56099">
        <w:rPr>
          <w:rFonts w:ascii="Times New Roman" w:hAnsi="Times New Roman" w:cs="Times New Roman"/>
          <w:sz w:val="28"/>
          <w:szCs w:val="28"/>
          <w:lang w:eastAsia="ru-RU"/>
        </w:rPr>
        <w:t xml:space="preserve"> </w:t>
      </w:r>
      <w:r w:rsidR="000A7E02" w:rsidRPr="00F56099">
        <w:rPr>
          <w:rFonts w:ascii="Times New Roman" w:hAnsi="Times New Roman" w:cs="Times New Roman"/>
          <w:sz w:val="28"/>
          <w:szCs w:val="28"/>
          <w:lang w:eastAsia="ru-RU"/>
        </w:rPr>
        <w:t>При отсутствии у инвалида ИПРА социальные услуги в полустационарной форме социального обслуживания предоставляются бесплатно в случае, если на дату обращения среднедушевой доход получателя социальных услуг, рассчитанный в соответствии с частью 4 статьи 31 Федерального закона от 28.12.2013 № 442-ФЗ «Об основах социального обслуживания граждан в Российской Федерации», ниже или равен предельной величине среднедушевого дохода для предоставления социальных услуг бесплатно, установленного Законом Новосибирской области.</w:t>
      </w:r>
    </w:p>
    <w:tbl>
      <w:tblPr>
        <w:tblpPr w:leftFromText="180" w:rightFromText="180" w:vertAnchor="text" w:horzAnchor="margin" w:tblpY="239"/>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95"/>
        <w:gridCol w:w="3533"/>
        <w:gridCol w:w="1821"/>
        <w:gridCol w:w="1815"/>
        <w:gridCol w:w="1906"/>
      </w:tblGrid>
      <w:tr w:rsidR="007E02E3" w:rsidRPr="007E02E3" w14:paraId="26ED8030" w14:textId="77777777" w:rsidTr="00F56099">
        <w:trPr>
          <w:trHeight w:val="1641"/>
          <w:tblCellSpacing w:w="0" w:type="dxa"/>
        </w:trPr>
        <w:tc>
          <w:tcPr>
            <w:tcW w:w="0" w:type="auto"/>
            <w:tcBorders>
              <w:top w:val="single" w:sz="8" w:space="0" w:color="auto"/>
              <w:left w:val="single" w:sz="8" w:space="0" w:color="auto"/>
              <w:bottom w:val="single" w:sz="8" w:space="0" w:color="auto"/>
              <w:right w:val="single" w:sz="8" w:space="0" w:color="auto"/>
            </w:tcBorders>
            <w:shd w:val="clear" w:color="auto" w:fill="D8E1E2"/>
            <w:tcMar>
              <w:top w:w="15" w:type="dxa"/>
              <w:left w:w="15" w:type="dxa"/>
              <w:bottom w:w="15" w:type="dxa"/>
              <w:right w:w="15" w:type="dxa"/>
            </w:tcMar>
            <w:vAlign w:val="center"/>
            <w:hideMark/>
          </w:tcPr>
          <w:p w14:paraId="01EFDFB1" w14:textId="77777777" w:rsidR="007E02E3" w:rsidRPr="007E02E3" w:rsidRDefault="007E02E3" w:rsidP="007E02E3">
            <w:pPr>
              <w:spacing w:before="100" w:beforeAutospacing="1" w:after="0" w:line="240" w:lineRule="auto"/>
              <w:jc w:val="both"/>
              <w:rPr>
                <w:rFonts w:ascii="Times New Roman" w:eastAsia="Times New Roman" w:hAnsi="Times New Roman" w:cs="Times New Roman"/>
                <w:sz w:val="24"/>
                <w:szCs w:val="24"/>
                <w:lang w:eastAsia="ru-RU"/>
              </w:rPr>
            </w:pPr>
            <w:r w:rsidRPr="007E02E3">
              <w:rPr>
                <w:rFonts w:ascii="Times New Roman" w:eastAsia="Times New Roman" w:hAnsi="Times New Roman" w:cs="Times New Roman"/>
                <w:sz w:val="24"/>
                <w:szCs w:val="24"/>
                <w:lang w:eastAsia="ru-RU"/>
              </w:rPr>
              <w:lastRenderedPageBreak/>
              <w:t>​Кыштовский</w:t>
            </w:r>
            <w:r w:rsidRPr="007E02E3">
              <w:rPr>
                <w:rFonts w:ascii="Times New Roman" w:eastAsia="Times New Roman" w:hAnsi="Times New Roman" w:cs="Times New Roman"/>
                <w:sz w:val="24"/>
                <w:szCs w:val="24"/>
                <w:lang w:eastAsia="ru-RU"/>
              </w:rPr>
              <w:br/>
              <w:t>район</w:t>
            </w:r>
          </w:p>
        </w:tc>
        <w:tc>
          <w:tcPr>
            <w:tcW w:w="0" w:type="auto"/>
            <w:tcBorders>
              <w:top w:val="single" w:sz="8" w:space="0" w:color="auto"/>
              <w:left w:val="single" w:sz="8" w:space="0" w:color="auto"/>
              <w:bottom w:val="single" w:sz="8" w:space="0" w:color="auto"/>
              <w:right w:val="single" w:sz="8" w:space="0" w:color="auto"/>
            </w:tcBorders>
            <w:shd w:val="clear" w:color="auto" w:fill="D8E1E2"/>
            <w:tcMar>
              <w:top w:w="15" w:type="dxa"/>
              <w:left w:w="15" w:type="dxa"/>
              <w:bottom w:w="15" w:type="dxa"/>
              <w:right w:w="15" w:type="dxa"/>
            </w:tcMar>
            <w:vAlign w:val="center"/>
            <w:hideMark/>
          </w:tcPr>
          <w:p w14:paraId="6A65459E" w14:textId="77777777" w:rsidR="007E02E3" w:rsidRPr="007E02E3" w:rsidRDefault="007E02E3" w:rsidP="007E02E3">
            <w:pPr>
              <w:spacing w:before="100" w:beforeAutospacing="1" w:after="0" w:line="240" w:lineRule="auto"/>
              <w:jc w:val="both"/>
              <w:rPr>
                <w:rFonts w:ascii="Times New Roman" w:eastAsia="Times New Roman" w:hAnsi="Times New Roman" w:cs="Times New Roman"/>
                <w:sz w:val="24"/>
                <w:szCs w:val="24"/>
                <w:lang w:eastAsia="ru-RU"/>
              </w:rPr>
            </w:pPr>
            <w:r w:rsidRPr="007E02E3">
              <w:rPr>
                <w:rFonts w:ascii="Times New Roman" w:eastAsia="Times New Roman" w:hAnsi="Times New Roman" w:cs="Times New Roman"/>
                <w:sz w:val="24"/>
                <w:szCs w:val="24"/>
                <w:lang w:eastAsia="ru-RU"/>
              </w:rPr>
              <w:t>​</w:t>
            </w:r>
            <w:r w:rsidRPr="00F56099">
              <w:rPr>
                <w:rFonts w:ascii="Times New Roman" w:eastAsia="Times New Roman" w:hAnsi="Times New Roman" w:cs="Times New Roman"/>
                <w:lang w:eastAsia="ru-RU"/>
              </w:rPr>
              <w:t>Отделение социальной реабилитации инвалидов МКУ «Комплексный центр социального обслуживания населения Кыштовского района Новосибирской области»</w:t>
            </w:r>
          </w:p>
        </w:tc>
        <w:tc>
          <w:tcPr>
            <w:tcW w:w="0" w:type="auto"/>
            <w:tcBorders>
              <w:top w:val="single" w:sz="8" w:space="0" w:color="auto"/>
              <w:left w:val="single" w:sz="8" w:space="0" w:color="auto"/>
              <w:bottom w:val="single" w:sz="8" w:space="0" w:color="auto"/>
              <w:right w:val="single" w:sz="8" w:space="0" w:color="auto"/>
            </w:tcBorders>
            <w:shd w:val="clear" w:color="auto" w:fill="D8E1E2"/>
            <w:tcMar>
              <w:top w:w="15" w:type="dxa"/>
              <w:left w:w="15" w:type="dxa"/>
              <w:bottom w:w="15" w:type="dxa"/>
              <w:right w:w="15" w:type="dxa"/>
            </w:tcMar>
            <w:vAlign w:val="center"/>
            <w:hideMark/>
          </w:tcPr>
          <w:p w14:paraId="59666180" w14:textId="77777777" w:rsidR="00F56099" w:rsidRDefault="007E02E3" w:rsidP="007E02E3">
            <w:pPr>
              <w:spacing w:before="100" w:beforeAutospacing="1" w:after="0" w:line="240" w:lineRule="auto"/>
              <w:jc w:val="both"/>
              <w:rPr>
                <w:rFonts w:ascii="Times New Roman" w:eastAsia="Times New Roman" w:hAnsi="Times New Roman" w:cs="Times New Roman"/>
                <w:sz w:val="24"/>
                <w:szCs w:val="24"/>
                <w:lang w:eastAsia="ru-RU"/>
              </w:rPr>
            </w:pPr>
            <w:r w:rsidRPr="007E02E3">
              <w:rPr>
                <w:rFonts w:ascii="Times New Roman" w:eastAsia="Times New Roman" w:hAnsi="Times New Roman" w:cs="Times New Roman"/>
                <w:sz w:val="24"/>
                <w:szCs w:val="24"/>
                <w:lang w:eastAsia="ru-RU"/>
              </w:rPr>
              <w:t xml:space="preserve">​Заведующая отделением </w:t>
            </w:r>
          </w:p>
          <w:p w14:paraId="4A2CA0B5" w14:textId="32ED6C74" w:rsidR="007E02E3" w:rsidRPr="007E02E3" w:rsidRDefault="007E02E3" w:rsidP="007E02E3">
            <w:pPr>
              <w:spacing w:before="100" w:beforeAutospacing="1" w:after="0" w:line="240" w:lineRule="auto"/>
              <w:jc w:val="both"/>
              <w:rPr>
                <w:rFonts w:ascii="Times New Roman" w:eastAsia="Times New Roman" w:hAnsi="Times New Roman" w:cs="Times New Roman"/>
                <w:sz w:val="24"/>
                <w:szCs w:val="24"/>
                <w:lang w:eastAsia="ru-RU"/>
              </w:rPr>
            </w:pPr>
            <w:r w:rsidRPr="007E02E3">
              <w:rPr>
                <w:rFonts w:ascii="Times New Roman" w:eastAsia="Times New Roman" w:hAnsi="Times New Roman" w:cs="Times New Roman"/>
                <w:b/>
                <w:bCs/>
                <w:sz w:val="24"/>
                <w:szCs w:val="24"/>
                <w:lang w:eastAsia="ru-RU"/>
              </w:rPr>
              <w:t>Моисеенко Наталья Анатольевна</w:t>
            </w:r>
          </w:p>
        </w:tc>
        <w:tc>
          <w:tcPr>
            <w:tcW w:w="0" w:type="auto"/>
            <w:tcBorders>
              <w:top w:val="single" w:sz="8" w:space="0" w:color="auto"/>
              <w:left w:val="single" w:sz="8" w:space="0" w:color="auto"/>
              <w:bottom w:val="single" w:sz="8" w:space="0" w:color="auto"/>
              <w:right w:val="single" w:sz="8" w:space="0" w:color="auto"/>
            </w:tcBorders>
            <w:shd w:val="clear" w:color="auto" w:fill="D8E1E2"/>
            <w:tcMar>
              <w:top w:w="15" w:type="dxa"/>
              <w:left w:w="15" w:type="dxa"/>
              <w:bottom w:w="15" w:type="dxa"/>
              <w:right w:w="15" w:type="dxa"/>
            </w:tcMar>
            <w:vAlign w:val="center"/>
            <w:hideMark/>
          </w:tcPr>
          <w:p w14:paraId="29634024" w14:textId="6511E153" w:rsidR="007E02E3" w:rsidRPr="007E02E3" w:rsidRDefault="007E02E3" w:rsidP="00F560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6099">
              <w:rPr>
                <w:rFonts w:ascii="Times New Roman" w:eastAsia="Times New Roman" w:hAnsi="Times New Roman" w:cs="Times New Roman"/>
                <w:lang w:eastAsia="ru-RU"/>
              </w:rPr>
              <w:t>Новосибирская область</w:t>
            </w:r>
            <w:r w:rsidR="00F56099">
              <w:rPr>
                <w:rFonts w:ascii="Times New Roman" w:eastAsia="Times New Roman" w:hAnsi="Times New Roman" w:cs="Times New Roman"/>
                <w:lang w:eastAsia="ru-RU"/>
              </w:rPr>
              <w:t xml:space="preserve">, </w:t>
            </w:r>
            <w:r w:rsidRPr="00F56099">
              <w:rPr>
                <w:rFonts w:ascii="Times New Roman" w:eastAsia="Times New Roman" w:hAnsi="Times New Roman" w:cs="Times New Roman"/>
                <w:lang w:eastAsia="ru-RU"/>
              </w:rPr>
              <w:t>Кыштовский</w:t>
            </w:r>
            <w:r w:rsidRPr="00F56099">
              <w:rPr>
                <w:rFonts w:ascii="Times New Roman" w:eastAsia="Times New Roman" w:hAnsi="Times New Roman" w:cs="Times New Roman"/>
                <w:lang w:eastAsia="ru-RU"/>
              </w:rPr>
              <w:br/>
              <w:t>район​</w:t>
            </w:r>
            <w:r w:rsidR="00F56099">
              <w:rPr>
                <w:rFonts w:ascii="Times New Roman" w:eastAsia="Times New Roman" w:hAnsi="Times New Roman" w:cs="Times New Roman"/>
                <w:lang w:eastAsia="ru-RU"/>
              </w:rPr>
              <w:t xml:space="preserve">,       </w:t>
            </w:r>
            <w:r w:rsidRPr="00F56099">
              <w:rPr>
                <w:rFonts w:ascii="Times New Roman" w:eastAsia="Times New Roman" w:hAnsi="Times New Roman" w:cs="Times New Roman"/>
                <w:lang w:eastAsia="ru-RU"/>
              </w:rPr>
              <w:t>с.Кыштовка,</w:t>
            </w:r>
            <w:r w:rsidRPr="00F56099">
              <w:rPr>
                <w:rFonts w:ascii="Times New Roman" w:eastAsia="Times New Roman" w:hAnsi="Times New Roman" w:cs="Times New Roman"/>
                <w:lang w:eastAsia="ru-RU"/>
              </w:rPr>
              <w:br/>
              <w:t>ул. Садовая, д. 4</w:t>
            </w:r>
          </w:p>
        </w:tc>
        <w:tc>
          <w:tcPr>
            <w:tcW w:w="0" w:type="auto"/>
            <w:tcBorders>
              <w:top w:val="single" w:sz="8" w:space="0" w:color="auto"/>
              <w:left w:val="single" w:sz="8" w:space="0" w:color="auto"/>
              <w:bottom w:val="single" w:sz="8" w:space="0" w:color="auto"/>
              <w:right w:val="single" w:sz="8" w:space="0" w:color="auto"/>
            </w:tcBorders>
            <w:shd w:val="clear" w:color="auto" w:fill="D8E1E2"/>
            <w:tcMar>
              <w:top w:w="15" w:type="dxa"/>
              <w:left w:w="15" w:type="dxa"/>
              <w:bottom w:w="15" w:type="dxa"/>
              <w:right w:w="15" w:type="dxa"/>
            </w:tcMar>
            <w:vAlign w:val="center"/>
            <w:hideMark/>
          </w:tcPr>
          <w:p w14:paraId="5FA06271" w14:textId="77777777" w:rsidR="007E02E3" w:rsidRPr="007E02E3" w:rsidRDefault="007E02E3" w:rsidP="007E02E3">
            <w:pPr>
              <w:spacing w:before="100" w:beforeAutospacing="1" w:after="0" w:line="240" w:lineRule="auto"/>
              <w:jc w:val="both"/>
              <w:rPr>
                <w:rFonts w:ascii="Times New Roman" w:eastAsia="Times New Roman" w:hAnsi="Times New Roman" w:cs="Times New Roman"/>
                <w:sz w:val="24"/>
                <w:szCs w:val="24"/>
                <w:lang w:eastAsia="ru-RU"/>
              </w:rPr>
            </w:pPr>
            <w:r w:rsidRPr="007E02E3">
              <w:rPr>
                <w:rFonts w:ascii="Times New Roman" w:eastAsia="Times New Roman" w:hAnsi="Times New Roman" w:cs="Times New Roman"/>
                <w:sz w:val="24"/>
                <w:szCs w:val="24"/>
                <w:lang w:eastAsia="ru-RU"/>
              </w:rPr>
              <w:t xml:space="preserve">тел. </w:t>
            </w:r>
            <w:r w:rsidRPr="00F56099">
              <w:rPr>
                <w:rFonts w:ascii="Times New Roman" w:eastAsia="Times New Roman" w:hAnsi="Times New Roman" w:cs="Times New Roman"/>
                <w:sz w:val="20"/>
                <w:szCs w:val="20"/>
                <w:lang w:eastAsia="ru-RU"/>
              </w:rPr>
              <w:t>8 (383 71) 21 913</w:t>
            </w:r>
            <w:r w:rsidRPr="00F56099">
              <w:rPr>
                <w:rFonts w:ascii="Times New Roman" w:eastAsia="Times New Roman" w:hAnsi="Times New Roman" w:cs="Times New Roman"/>
                <w:sz w:val="20"/>
                <w:szCs w:val="20"/>
                <w:lang w:eastAsia="ru-RU"/>
              </w:rPr>
              <w:br/>
            </w:r>
            <w:r w:rsidRPr="007E02E3">
              <w:rPr>
                <w:rFonts w:ascii="Times New Roman" w:eastAsia="Times New Roman" w:hAnsi="Times New Roman" w:cs="Times New Roman"/>
                <w:sz w:val="24"/>
                <w:szCs w:val="24"/>
                <w:lang w:eastAsia="ru-RU"/>
              </w:rPr>
              <w:t>kkcson30@mail.ru</w:t>
            </w:r>
          </w:p>
        </w:tc>
      </w:tr>
    </w:tbl>
    <w:p w14:paraId="63847DAC" w14:textId="77777777" w:rsidR="007E02E3" w:rsidRPr="00F56099" w:rsidRDefault="007E02E3" w:rsidP="007E02E3">
      <w:pPr>
        <w:spacing w:before="100" w:beforeAutospacing="1" w:after="100" w:afterAutospacing="1" w:line="240" w:lineRule="auto"/>
        <w:ind w:left="720"/>
        <w:jc w:val="center"/>
        <w:rPr>
          <w:rFonts w:ascii="Times New Roman" w:eastAsia="Times New Roman" w:hAnsi="Times New Roman" w:cs="Times New Roman"/>
          <w:b/>
          <w:bCs/>
          <w:color w:val="FF0000"/>
          <w:sz w:val="36"/>
          <w:szCs w:val="36"/>
          <w:lang w:eastAsia="ru-RU"/>
        </w:rPr>
      </w:pPr>
      <w:r w:rsidRPr="00F56099">
        <w:rPr>
          <w:rFonts w:ascii="Times New Roman" w:eastAsia="Times New Roman" w:hAnsi="Times New Roman" w:cs="Times New Roman"/>
          <w:b/>
          <w:bCs/>
          <w:color w:val="FF0000"/>
          <w:sz w:val="36"/>
          <w:szCs w:val="36"/>
          <w:lang w:eastAsia="ru-RU"/>
        </w:rPr>
        <w:t>Социальная реабилитация инвалидов</w:t>
      </w:r>
    </w:p>
    <w:p w14:paraId="6C3708E9" w14:textId="3F5A2052" w:rsidR="000A7E02" w:rsidRPr="00F56099" w:rsidRDefault="000A7E02" w:rsidP="007E02E3">
      <w:pPr>
        <w:spacing w:after="0" w:line="240" w:lineRule="auto"/>
        <w:jc w:val="both"/>
        <w:rPr>
          <w:rFonts w:ascii="Times New Roman" w:eastAsia="Times New Roman" w:hAnsi="Times New Roman" w:cs="Times New Roman"/>
          <w:color w:val="FF0000"/>
          <w:sz w:val="28"/>
          <w:szCs w:val="28"/>
          <w:lang w:eastAsia="ru-RU"/>
        </w:rPr>
      </w:pPr>
      <w:r w:rsidRPr="00F56099">
        <w:rPr>
          <w:rFonts w:ascii="Times New Roman" w:eastAsia="Times New Roman" w:hAnsi="Times New Roman" w:cs="Times New Roman"/>
          <w:b/>
          <w:bCs/>
          <w:color w:val="FF0000"/>
          <w:sz w:val="28"/>
          <w:szCs w:val="28"/>
          <w:lang w:eastAsia="ru-RU"/>
        </w:rPr>
        <w:t>Индивидуальная программа реабилитации или абилитации инвалида, индивидуальная программа реабилитации или абилитации ребенка-инвалида (далее – ИПРА).</w:t>
      </w:r>
      <w:r w:rsidR="007E02E3" w:rsidRPr="00F56099">
        <w:rPr>
          <w:rFonts w:ascii="Times New Roman" w:eastAsia="Times New Roman" w:hAnsi="Times New Roman" w:cs="Times New Roman"/>
          <w:b/>
          <w:bCs/>
          <w:color w:val="FF0000"/>
          <w:sz w:val="28"/>
          <w:szCs w:val="28"/>
          <w:lang w:eastAsia="ru-RU"/>
        </w:rPr>
        <w:t xml:space="preserve"> </w:t>
      </w:r>
      <w:r w:rsidRPr="00F56099">
        <w:rPr>
          <w:rFonts w:ascii="Times New Roman" w:eastAsia="Times New Roman" w:hAnsi="Times New Roman" w:cs="Times New Roman"/>
          <w:b/>
          <w:bCs/>
          <w:color w:val="FF0000"/>
          <w:sz w:val="28"/>
          <w:szCs w:val="28"/>
          <w:lang w:eastAsia="ru-RU"/>
        </w:rPr>
        <w:t>Что это? Зачем она нужна?</w:t>
      </w:r>
    </w:p>
    <w:p w14:paraId="257B854A" w14:textId="7E94E0E7" w:rsidR="007E02E3" w:rsidRPr="007E02E3" w:rsidRDefault="00F56099" w:rsidP="00F56099">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ИПРА разрабатывается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и их филиалами) при проведении медико-социальной экспертизы.</w:t>
      </w:r>
      <w:r w:rsidR="007E02E3" w:rsidRPr="007E02E3">
        <w:rPr>
          <w:rFonts w:ascii="Times New Roman" w:hAnsi="Times New Roman" w:cs="Times New Roman"/>
          <w:sz w:val="28"/>
          <w:szCs w:val="28"/>
          <w:lang w:eastAsia="ru-RU"/>
        </w:rPr>
        <w:t xml:space="preserve"> </w:t>
      </w:r>
    </w:p>
    <w:p w14:paraId="26915EE2" w14:textId="77777777" w:rsidR="00F56099" w:rsidRDefault="00F56099" w:rsidP="00F56099">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Разработка ИПРА осуществляется специалистами учреждений медико-социальной экспертизы с учетом рекомендуемых мероприятий по медицинской реабилитации, указанных в направлении на медико-социальную экспертизу медицинской организации, оказывающей лечебно-профилактическую помощь гражданину.</w:t>
      </w:r>
      <w:r w:rsidR="000A7E02" w:rsidRPr="007E02E3">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В случае необходимости внесения в ИПРА новых реабилитационных мероприятий необходимо обратиться в медицинскую организацию по месту жительства (прикрепления) для оформления направления на медико-социальную экспертизу (форма 088/у-06) в целях разработки новой ИПРА с необходимыми рекомендациями.</w:t>
      </w:r>
      <w:r w:rsidR="000A7E02" w:rsidRPr="007E02E3">
        <w:rPr>
          <w:rFonts w:ascii="Times New Roman" w:hAnsi="Times New Roman" w:cs="Times New Roman"/>
          <w:sz w:val="28"/>
          <w:szCs w:val="28"/>
          <w:lang w:eastAsia="ru-RU"/>
        </w:rPr>
        <w:br/>
        <w:t>ИПРА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14:paraId="704A37CF" w14:textId="77777777" w:rsidR="00F56099" w:rsidRDefault="00F56099" w:rsidP="00F56099">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ИПРА является основанием для проведения инвалидам реабилитационных мероприятий по медицинской, социальной, профессиональной реабилитации, а также для предоставления технических средств реабилитации (трости, кресла-коляски, ортопедическая обувь, слуховой аппарат, памперсы и др.).</w:t>
      </w:r>
      <w:r w:rsidR="000A7E02" w:rsidRPr="007E02E3">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ИПРА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000A7E02" w:rsidRPr="007E02E3">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ИПРА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ИПРА в целом.</w:t>
      </w:r>
    </w:p>
    <w:p w14:paraId="328D672A" w14:textId="2EA2D0A8" w:rsidR="000A7E02" w:rsidRDefault="00F56099" w:rsidP="00F5609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0A7E02" w:rsidRPr="007E02E3">
        <w:rPr>
          <w:rFonts w:ascii="Times New Roman" w:hAnsi="Times New Roman" w:cs="Times New Roman"/>
          <w:sz w:val="28"/>
          <w:szCs w:val="28"/>
          <w:lang w:eastAsia="ru-RU"/>
        </w:rPr>
        <w:t xml:space="preserve">Отказ инвалида (или лица, представляющего его интересы) от ИПРА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w:t>
      </w:r>
      <w:r w:rsidR="000A7E02" w:rsidRPr="007E02E3">
        <w:rPr>
          <w:rFonts w:ascii="Times New Roman" w:hAnsi="Times New Roman" w:cs="Times New Roman"/>
          <w:sz w:val="28"/>
          <w:szCs w:val="28"/>
          <w:lang w:eastAsia="ru-RU"/>
        </w:rPr>
        <w:lastRenderedPageBreak/>
        <w:t>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r w:rsidR="000A7E02" w:rsidRPr="007E02E3">
        <w:rPr>
          <w:rFonts w:ascii="Times New Roman" w:hAnsi="Times New Roman" w:cs="Times New Roman"/>
          <w:sz w:val="28"/>
          <w:szCs w:val="28"/>
          <w:lang w:eastAsia="ru-RU"/>
        </w:rPr>
        <w:br/>
        <w:t xml:space="preserve">Обеспечение инвалидов техническими средствами реабилитации осуществляется по месту их жительства </w:t>
      </w:r>
      <w:hyperlink r:id="rId18" w:history="1">
        <w:r w:rsidR="000A7E02" w:rsidRPr="007E02E3">
          <w:rPr>
            <w:rFonts w:ascii="Times New Roman" w:hAnsi="Times New Roman" w:cs="Times New Roman"/>
            <w:b/>
            <w:bCs/>
            <w:sz w:val="28"/>
            <w:szCs w:val="28"/>
            <w:u w:val="single"/>
            <w:lang w:eastAsia="ru-RU"/>
          </w:rPr>
          <w:t>территориальными органами Фонда социального страхования Российской Федерации</w:t>
        </w:r>
      </w:hyperlink>
      <w:r w:rsidR="000A7E02" w:rsidRPr="007E02E3">
        <w:rPr>
          <w:rFonts w:ascii="Times New Roman" w:hAnsi="Times New Roman" w:cs="Times New Roman"/>
          <w:sz w:val="28"/>
          <w:szCs w:val="28"/>
          <w:lang w:eastAsia="ru-RU"/>
        </w:rPr>
        <w:t xml:space="preserve"> в соответствии с рекомендациями ИПРА.</w:t>
      </w:r>
      <w:r w:rsidR="000A7E02" w:rsidRPr="007E02E3">
        <w:rPr>
          <w:rFonts w:ascii="Times New Roman" w:hAnsi="Times New Roman" w:cs="Times New Roman"/>
          <w:sz w:val="28"/>
          <w:szCs w:val="28"/>
          <w:lang w:eastAsia="ru-RU"/>
        </w:rPr>
        <w:br/>
      </w:r>
    </w:p>
    <w:p w14:paraId="372B9A05" w14:textId="1EC07541" w:rsidR="00F56099" w:rsidRDefault="00F56099" w:rsidP="00F56099">
      <w:pPr>
        <w:pStyle w:val="a3"/>
        <w:spacing w:line="276" w:lineRule="auto"/>
        <w:jc w:val="both"/>
        <w:rPr>
          <w:rFonts w:ascii="Times New Roman" w:hAnsi="Times New Roman" w:cs="Times New Roman"/>
          <w:sz w:val="28"/>
          <w:szCs w:val="28"/>
        </w:rPr>
      </w:pPr>
    </w:p>
    <w:p w14:paraId="63F85A61" w14:textId="79BE0BFC" w:rsidR="004A0B64" w:rsidRPr="004A0B64" w:rsidRDefault="004A0B64" w:rsidP="004A0B64">
      <w:pPr>
        <w:pStyle w:val="ConsPlusTitle"/>
        <w:jc w:val="center"/>
        <w:outlineLvl w:val="1"/>
        <w:rPr>
          <w:rFonts w:ascii="Times New Roman" w:hAnsi="Times New Roman" w:cs="Times New Roman"/>
          <w:color w:val="FF0000"/>
          <w:sz w:val="36"/>
          <w:szCs w:val="36"/>
        </w:rPr>
      </w:pPr>
      <w:r w:rsidRPr="004A0B64">
        <w:rPr>
          <w:rFonts w:ascii="Times New Roman" w:hAnsi="Times New Roman" w:cs="Times New Roman"/>
          <w:color w:val="FF0000"/>
          <w:sz w:val="36"/>
          <w:szCs w:val="36"/>
        </w:rPr>
        <w:t>Срочные социальные услуги</w:t>
      </w:r>
    </w:p>
    <w:p w14:paraId="0816390A" w14:textId="77777777" w:rsidR="004A0B64" w:rsidRPr="004A0B64" w:rsidRDefault="004A0B64" w:rsidP="004A0B64">
      <w:pPr>
        <w:pStyle w:val="ConsPlusNormal"/>
        <w:ind w:firstLine="540"/>
        <w:jc w:val="both"/>
        <w:rPr>
          <w:rFonts w:ascii="Times New Roman" w:hAnsi="Times New Roman" w:cs="Times New Roman"/>
          <w:sz w:val="28"/>
          <w:szCs w:val="28"/>
        </w:rPr>
      </w:pPr>
      <w:r w:rsidRPr="004A0B64">
        <w:rPr>
          <w:rFonts w:ascii="Times New Roman" w:hAnsi="Times New Roman" w:cs="Times New Roman"/>
          <w:sz w:val="28"/>
          <w:szCs w:val="28"/>
        </w:rP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14:paraId="5796DD78"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Основанием для предоставления срочных социальных услуг является заявление гражданина, нуждающегося в предоставлении срочных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14:paraId="51BB1E35"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p>
    <w:p w14:paraId="1282BA63"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Перечень документов, представляемых для оказания срочных социальных услуг:</w:t>
      </w:r>
    </w:p>
    <w:p w14:paraId="3C35275B"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1) документ, удостоверяющий личность гражданина, обратившегося за предоставлением срочных социальных услуг (при наличии);</w:t>
      </w:r>
    </w:p>
    <w:p w14:paraId="5E339B29"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2) документ, подтверждающий место жительства и (или) пребывания, фактического проживания гражданина (при наличии);</w:t>
      </w:r>
    </w:p>
    <w:p w14:paraId="7CD44A35"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3) документ, подтверждающий регистрацию в системе индивидуального (персонифицированного) учета (при наличии);</w:t>
      </w:r>
    </w:p>
    <w:p w14:paraId="023FF0B3"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14:paraId="6A01C6AF"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Перечень срочных социальных услуг определяется законом Новосибирской области.</w:t>
      </w:r>
    </w:p>
    <w:p w14:paraId="6130289A"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14:paraId="0F92848C" w14:textId="77777777" w:rsidR="004A0B64" w:rsidRPr="004A0B64" w:rsidRDefault="004A0B64" w:rsidP="004A0B64">
      <w:pPr>
        <w:pStyle w:val="ConsPlusNormal"/>
        <w:spacing w:before="220"/>
        <w:ind w:firstLine="540"/>
        <w:jc w:val="both"/>
        <w:rPr>
          <w:rFonts w:ascii="Times New Roman" w:hAnsi="Times New Roman" w:cs="Times New Roman"/>
          <w:sz w:val="28"/>
          <w:szCs w:val="28"/>
        </w:rPr>
      </w:pPr>
      <w:r w:rsidRPr="004A0B64">
        <w:rPr>
          <w:rFonts w:ascii="Times New Roman" w:hAnsi="Times New Roman" w:cs="Times New Roman"/>
          <w:sz w:val="28"/>
          <w:szCs w:val="28"/>
        </w:rPr>
        <w:lastRenderedPageBreak/>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p>
    <w:p w14:paraId="55C9CC86" w14:textId="6AA66FA8" w:rsidR="000A7E02" w:rsidRPr="00011017" w:rsidRDefault="001F33A2" w:rsidP="00011017">
      <w:pPr>
        <w:spacing w:before="100" w:beforeAutospacing="1" w:after="100" w:afterAutospacing="1" w:line="240" w:lineRule="auto"/>
        <w:jc w:val="center"/>
        <w:rPr>
          <w:rFonts w:ascii="Times New Roman" w:eastAsia="Times New Roman" w:hAnsi="Times New Roman" w:cs="Times New Roman"/>
          <w:b/>
          <w:bCs/>
          <w:color w:val="FF0000"/>
          <w:sz w:val="36"/>
          <w:szCs w:val="36"/>
          <w:lang w:eastAsia="ru-RU"/>
        </w:rPr>
      </w:pPr>
      <w:bookmarkStart w:id="15" w:name="_Hlk58506117"/>
      <w:r w:rsidRPr="00011017">
        <w:rPr>
          <w:rFonts w:ascii="Times New Roman" w:eastAsia="Times New Roman" w:hAnsi="Times New Roman" w:cs="Times New Roman"/>
          <w:b/>
          <w:bCs/>
          <w:color w:val="FF0000"/>
          <w:sz w:val="36"/>
          <w:szCs w:val="36"/>
          <w:lang w:eastAsia="ru-RU"/>
        </w:rPr>
        <w:t>Система долговременного ухода</w:t>
      </w:r>
    </w:p>
    <w:bookmarkEnd w:id="15"/>
    <w:p w14:paraId="486BC514" w14:textId="3297E9FF" w:rsidR="00935A65" w:rsidRPr="00935A65" w:rsidRDefault="00935A65" w:rsidP="00935A65">
      <w:pPr>
        <w:pStyle w:val="a3"/>
        <w:jc w:val="both"/>
        <w:rPr>
          <w:rFonts w:ascii="Times New Roman" w:hAnsi="Times New Roman" w:cs="Times New Roman"/>
          <w:sz w:val="26"/>
          <w:szCs w:val="26"/>
        </w:rPr>
      </w:pPr>
      <w:r>
        <w:rPr>
          <w:rFonts w:ascii="Times New Roman" w:hAnsi="Times New Roman" w:cs="Times New Roman"/>
          <w:b/>
          <w:bCs/>
          <w:sz w:val="28"/>
          <w:szCs w:val="28"/>
        </w:rPr>
        <w:t xml:space="preserve">     </w:t>
      </w:r>
      <w:r w:rsidRPr="00935A65">
        <w:rPr>
          <w:rFonts w:ascii="Times New Roman" w:hAnsi="Times New Roman" w:cs="Times New Roman"/>
          <w:b/>
          <w:bCs/>
          <w:sz w:val="26"/>
          <w:szCs w:val="26"/>
        </w:rPr>
        <w:t>Система</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долговременного</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ухода</w:t>
      </w:r>
      <w:r w:rsidRPr="00935A65">
        <w:rPr>
          <w:rFonts w:ascii="Times New Roman" w:hAnsi="Times New Roman" w:cs="Times New Roman"/>
          <w:sz w:val="26"/>
          <w:szCs w:val="26"/>
        </w:rPr>
        <w:t xml:space="preserve"> — это комплексная программа поддержки </w:t>
      </w:r>
      <w:r w:rsidRPr="00935A65">
        <w:rPr>
          <w:rFonts w:ascii="Times New Roman" w:hAnsi="Times New Roman" w:cs="Times New Roman"/>
          <w:b/>
          <w:bCs/>
          <w:sz w:val="26"/>
          <w:szCs w:val="26"/>
        </w:rPr>
        <w:t>граждан</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пожилого</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возраста</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и</w:t>
      </w:r>
      <w:r w:rsidRPr="00935A65">
        <w:rPr>
          <w:rFonts w:ascii="Times New Roman" w:hAnsi="Times New Roman" w:cs="Times New Roman"/>
          <w:sz w:val="26"/>
          <w:szCs w:val="26"/>
        </w:rPr>
        <w:t xml:space="preserve"> </w:t>
      </w:r>
      <w:r w:rsidRPr="00935A65">
        <w:rPr>
          <w:rFonts w:ascii="Times New Roman" w:hAnsi="Times New Roman" w:cs="Times New Roman"/>
          <w:b/>
          <w:bCs/>
          <w:sz w:val="26"/>
          <w:szCs w:val="26"/>
        </w:rPr>
        <w:t>инвалидов</w:t>
      </w:r>
      <w:r w:rsidRPr="00935A65">
        <w:rPr>
          <w:rFonts w:ascii="Times New Roman" w:hAnsi="Times New Roman" w:cs="Times New Roman"/>
          <w:sz w:val="26"/>
          <w:szCs w:val="26"/>
        </w:rPr>
        <w:t>, частично или полностью утративших способность самообслуживания, которая реализуется</w:t>
      </w:r>
      <w:r w:rsidRPr="00935A65">
        <w:rPr>
          <w:rFonts w:ascii="Times New Roman" w:eastAsia="Times New Roman" w:hAnsi="Times New Roman" w:cs="Times New Roman"/>
          <w:sz w:val="26"/>
          <w:szCs w:val="26"/>
          <w:lang w:eastAsia="ru-RU"/>
        </w:rPr>
        <w:t xml:space="preserve"> в Новосибирской области в рамках национального проекта «Демография»</w:t>
      </w:r>
      <w:r w:rsidRPr="00935A65">
        <w:rPr>
          <w:rFonts w:ascii="Times New Roman" w:hAnsi="Times New Roman" w:cs="Times New Roman"/>
          <w:sz w:val="26"/>
          <w:szCs w:val="26"/>
        </w:rPr>
        <w:t xml:space="preserve">. </w:t>
      </w:r>
    </w:p>
    <w:p w14:paraId="4D66D154" w14:textId="0BF477B9" w:rsidR="00011017"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011017" w:rsidRPr="00935A65">
        <w:rPr>
          <w:rFonts w:ascii="Times New Roman" w:eastAsia="Times New Roman" w:hAnsi="Times New Roman" w:cs="Times New Roman"/>
          <w:sz w:val="26"/>
          <w:szCs w:val="26"/>
          <w:lang w:eastAsia="ru-RU"/>
        </w:rPr>
        <w:t>Долговременный уход (ДУ) – это комплекс мероприятий, включающих уход, сопровождение,реабилитацию и абилитацию, социализацию, психологическую поддержку и другие виды</w:t>
      </w:r>
      <w:r w:rsidRPr="00935A65">
        <w:rPr>
          <w:rFonts w:ascii="Times New Roman" w:eastAsia="Times New Roman" w:hAnsi="Times New Roman" w:cs="Times New Roman"/>
          <w:sz w:val="26"/>
          <w:szCs w:val="26"/>
          <w:lang w:eastAsia="ru-RU"/>
        </w:rPr>
        <w:t xml:space="preserve"> </w:t>
      </w:r>
      <w:r w:rsidR="00011017" w:rsidRPr="00935A65">
        <w:rPr>
          <w:rFonts w:ascii="Times New Roman" w:eastAsia="Times New Roman" w:hAnsi="Times New Roman" w:cs="Times New Roman"/>
          <w:sz w:val="26"/>
          <w:szCs w:val="26"/>
          <w:lang w:eastAsia="ru-RU"/>
        </w:rPr>
        <w:t>помощи, позволяющие компенсировать ограничения, сохранить качество жизни человека.</w:t>
      </w:r>
    </w:p>
    <w:p w14:paraId="4DA0BF24" w14:textId="4683D6E5" w:rsidR="00935A65"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Система долговременного ухода делает такой уход гарантированным и доступным на дому, в стационарах и полустационарах — для людей всех возрастов, которые имеют стойкие ограничения и зависимы от посторонней помощи в связи с болезнями, возрастом, травмами, а также людей, которые ухаживают за ними.</w:t>
      </w:r>
    </w:p>
    <w:p w14:paraId="00C581FD" w14:textId="638B9272"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Иными словами, система долговременного ухода – это такая система, при которой каждый пожилой человек или человек, который из-за болезни или травмы зависит от посторонней помощи, гарантированно получает максимально возможное при его ограничениях жизнедеятельности качество жизни, автономность, право выбора и возможность самореализации. Это может включать:</w:t>
      </w:r>
    </w:p>
    <w:p w14:paraId="341876A4" w14:textId="5D1E6327"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медицинскую помощь</w:t>
      </w:r>
      <w:r w:rsidRPr="00935A65">
        <w:rPr>
          <w:rFonts w:ascii="Times New Roman" w:eastAsia="Times New Roman" w:hAnsi="Times New Roman" w:cs="Times New Roman"/>
          <w:sz w:val="26"/>
          <w:szCs w:val="26"/>
          <w:lang w:eastAsia="ru-RU"/>
        </w:rPr>
        <w:t>,</w:t>
      </w:r>
    </w:p>
    <w:p w14:paraId="298C401B" w14:textId="71CEAFE6"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помощь в реабилитации, если она возможна</w:t>
      </w:r>
      <w:r w:rsidRPr="00935A65">
        <w:rPr>
          <w:rFonts w:ascii="Times New Roman" w:eastAsia="Times New Roman" w:hAnsi="Times New Roman" w:cs="Times New Roman"/>
          <w:sz w:val="26"/>
          <w:szCs w:val="26"/>
          <w:lang w:eastAsia="ru-RU"/>
        </w:rPr>
        <w:t>,</w:t>
      </w:r>
    </w:p>
    <w:p w14:paraId="04841894" w14:textId="213EF781"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необходимые лекарства, средства гигиены, подходящие технические средства, такие как коляска, специальная кровать, ходунки и т.д.</w:t>
      </w:r>
    </w:p>
    <w:p w14:paraId="5AAF898B" w14:textId="07A9C78A"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помощь в быту, например, в уборке или приготовлении еды</w:t>
      </w:r>
    </w:p>
    <w:p w14:paraId="1B3C7C4B" w14:textId="1758AB0A"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необходимый уход и помощь в соблюдении гигиены</w:t>
      </w:r>
    </w:p>
    <w:p w14:paraId="7A78FC7E" w14:textId="3FA6510F"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возможности социализации, поддержания социальных связей, образования, профессиональной реализации, занятости, полноценного отдыха и досуга</w:t>
      </w:r>
      <w:r w:rsidRPr="00935A65">
        <w:rPr>
          <w:rFonts w:ascii="Times New Roman" w:eastAsia="Times New Roman" w:hAnsi="Times New Roman" w:cs="Times New Roman"/>
          <w:sz w:val="26"/>
          <w:szCs w:val="26"/>
          <w:lang w:eastAsia="ru-RU"/>
        </w:rPr>
        <w:t>,</w:t>
      </w:r>
    </w:p>
    <w:p w14:paraId="0E7B7745" w14:textId="6A808FA7" w:rsidR="004A0B64" w:rsidRPr="00935A65" w:rsidRDefault="00935A65"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sz w:val="26"/>
          <w:szCs w:val="26"/>
          <w:lang w:eastAsia="ru-RU"/>
        </w:rPr>
        <w:t>возможность оставаться дома, а не переезжать в интернат, а если переезжать — то по желанию, а не по необходимости</w:t>
      </w:r>
      <w:r w:rsidRPr="00935A65">
        <w:rPr>
          <w:rFonts w:ascii="Times New Roman" w:eastAsia="Times New Roman" w:hAnsi="Times New Roman" w:cs="Times New Roman"/>
          <w:sz w:val="26"/>
          <w:szCs w:val="26"/>
          <w:lang w:eastAsia="ru-RU"/>
        </w:rPr>
        <w:t>.</w:t>
      </w:r>
    </w:p>
    <w:p w14:paraId="319B5188" w14:textId="77777777" w:rsidR="004A0B64" w:rsidRPr="00935A65" w:rsidRDefault="004A0B64" w:rsidP="00935A65">
      <w:pPr>
        <w:pStyle w:val="a3"/>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Работающая СДУ подразумевает:</w:t>
      </w:r>
    </w:p>
    <w:p w14:paraId="759F8078" w14:textId="77777777" w:rsidR="00935A65" w:rsidRPr="00935A65" w:rsidRDefault="004A0B64" w:rsidP="00935A65">
      <w:pPr>
        <w:pStyle w:val="a3"/>
        <w:numPr>
          <w:ilvl w:val="0"/>
          <w:numId w:val="10"/>
        </w:numPr>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Наличие грамотной нормативно-правовой и финансово-экономической базы.</w:t>
      </w:r>
    </w:p>
    <w:p w14:paraId="6F8424DF" w14:textId="69A33043" w:rsidR="00935A65" w:rsidRPr="00935A65" w:rsidRDefault="004A0B64" w:rsidP="00935A65">
      <w:pPr>
        <w:pStyle w:val="a3"/>
        <w:numPr>
          <w:ilvl w:val="0"/>
          <w:numId w:val="10"/>
        </w:numPr>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Выявление людей, которые нуждаются в посторонней помощи, а также типизацию, то есть определение, в какой именно помощи нуждается человек.</w:t>
      </w:r>
    </w:p>
    <w:p w14:paraId="537A534F" w14:textId="5CB038E9" w:rsidR="00935A65" w:rsidRPr="00935A65" w:rsidRDefault="004A0B64" w:rsidP="00935A65">
      <w:pPr>
        <w:pStyle w:val="a3"/>
        <w:ind w:left="360"/>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3. Уход, сопровождение и другую помощь.</w:t>
      </w:r>
    </w:p>
    <w:p w14:paraId="2E93A27A" w14:textId="347F75AC" w:rsidR="004A0B64" w:rsidRPr="00935A65" w:rsidRDefault="004A0B64" w:rsidP="00935A65">
      <w:pPr>
        <w:pStyle w:val="a3"/>
        <w:ind w:left="360"/>
        <w:jc w:val="both"/>
        <w:rPr>
          <w:rFonts w:ascii="Times New Roman" w:eastAsia="Times New Roman" w:hAnsi="Times New Roman" w:cs="Times New Roman"/>
          <w:sz w:val="26"/>
          <w:szCs w:val="26"/>
          <w:lang w:eastAsia="ru-RU"/>
        </w:rPr>
      </w:pPr>
      <w:r w:rsidRPr="00935A65">
        <w:rPr>
          <w:rFonts w:ascii="Times New Roman" w:eastAsia="Times New Roman" w:hAnsi="Times New Roman" w:cs="Times New Roman"/>
          <w:sz w:val="26"/>
          <w:szCs w:val="26"/>
          <w:lang w:eastAsia="ru-RU"/>
        </w:rPr>
        <w:t>4. Сквозные процессы:</w:t>
      </w:r>
    </w:p>
    <w:p w14:paraId="70CCF484" w14:textId="5038801E" w:rsidR="004A0B64" w:rsidRPr="00935A65" w:rsidRDefault="00935A65" w:rsidP="00935A65">
      <w:pPr>
        <w:pStyle w:val="a3"/>
        <w:jc w:val="both"/>
        <w:rPr>
          <w:rFonts w:ascii="Times New Roman" w:eastAsia="Times New Roman" w:hAnsi="Times New Roman" w:cs="Times New Roman"/>
          <w:i/>
          <w:iCs/>
          <w:sz w:val="26"/>
          <w:szCs w:val="26"/>
          <w:lang w:eastAsia="ru-RU"/>
        </w:rPr>
      </w:pPr>
      <w:r w:rsidRPr="00935A65">
        <w:rPr>
          <w:rFonts w:ascii="Times New Roman" w:eastAsia="Times New Roman" w:hAnsi="Times New Roman" w:cs="Times New Roman"/>
          <w:sz w:val="26"/>
          <w:szCs w:val="26"/>
          <w:lang w:eastAsia="ru-RU"/>
        </w:rPr>
        <w:t xml:space="preserve">- </w:t>
      </w:r>
      <w:r w:rsidR="004A0B64" w:rsidRPr="00935A65">
        <w:rPr>
          <w:rFonts w:ascii="Times New Roman" w:eastAsia="Times New Roman" w:hAnsi="Times New Roman" w:cs="Times New Roman"/>
          <w:i/>
          <w:iCs/>
          <w:sz w:val="26"/>
          <w:szCs w:val="26"/>
          <w:lang w:eastAsia="ru-RU"/>
        </w:rPr>
        <w:t>Координация участников для их слаженного взаимодействия: медицинских и социальных учреждений, администрации регионов и некоммерческих организаций, ухаживающих людей</w:t>
      </w:r>
    </w:p>
    <w:p w14:paraId="01CD4FC3" w14:textId="36BE9832" w:rsidR="004A0B64" w:rsidRPr="00935A65" w:rsidRDefault="00935A65" w:rsidP="00935A65">
      <w:pPr>
        <w:pStyle w:val="a3"/>
        <w:jc w:val="both"/>
        <w:rPr>
          <w:rFonts w:ascii="Times New Roman" w:eastAsia="Times New Roman" w:hAnsi="Times New Roman" w:cs="Times New Roman"/>
          <w:i/>
          <w:iCs/>
          <w:sz w:val="26"/>
          <w:szCs w:val="26"/>
          <w:lang w:eastAsia="ru-RU"/>
        </w:rPr>
      </w:pPr>
      <w:r w:rsidRPr="00935A65">
        <w:rPr>
          <w:rFonts w:ascii="Times New Roman" w:eastAsia="Times New Roman" w:hAnsi="Times New Roman" w:cs="Times New Roman"/>
          <w:i/>
          <w:iCs/>
          <w:sz w:val="26"/>
          <w:szCs w:val="26"/>
          <w:lang w:eastAsia="ru-RU"/>
        </w:rPr>
        <w:t xml:space="preserve">- </w:t>
      </w:r>
      <w:r w:rsidR="004A0B64" w:rsidRPr="00935A65">
        <w:rPr>
          <w:rFonts w:ascii="Times New Roman" w:eastAsia="Times New Roman" w:hAnsi="Times New Roman" w:cs="Times New Roman"/>
          <w:i/>
          <w:iCs/>
          <w:sz w:val="26"/>
          <w:szCs w:val="26"/>
          <w:lang w:eastAsia="ru-RU"/>
        </w:rPr>
        <w:t>Маршрутизация, то есть определение, какие именно учреждения и сервисы должны быть задействованы в помощи</w:t>
      </w:r>
    </w:p>
    <w:p w14:paraId="3C799D38" w14:textId="0DC925C9" w:rsidR="004A0B64" w:rsidRPr="00935A65" w:rsidRDefault="00935A65" w:rsidP="00935A65">
      <w:pPr>
        <w:pStyle w:val="a3"/>
        <w:jc w:val="both"/>
        <w:rPr>
          <w:rFonts w:ascii="Times New Roman" w:eastAsia="Times New Roman" w:hAnsi="Times New Roman" w:cs="Times New Roman"/>
          <w:i/>
          <w:iCs/>
          <w:sz w:val="26"/>
          <w:szCs w:val="26"/>
          <w:lang w:eastAsia="ru-RU"/>
        </w:rPr>
      </w:pPr>
      <w:r w:rsidRPr="00935A65">
        <w:rPr>
          <w:rFonts w:ascii="Times New Roman" w:eastAsia="Times New Roman" w:hAnsi="Times New Roman" w:cs="Times New Roman"/>
          <w:i/>
          <w:iCs/>
          <w:sz w:val="26"/>
          <w:szCs w:val="26"/>
          <w:lang w:eastAsia="ru-RU"/>
        </w:rPr>
        <w:t xml:space="preserve">- </w:t>
      </w:r>
      <w:r w:rsidR="004A0B64" w:rsidRPr="00935A65">
        <w:rPr>
          <w:rFonts w:ascii="Times New Roman" w:eastAsia="Times New Roman" w:hAnsi="Times New Roman" w:cs="Times New Roman"/>
          <w:i/>
          <w:iCs/>
          <w:sz w:val="26"/>
          <w:szCs w:val="26"/>
          <w:lang w:eastAsia="ru-RU"/>
        </w:rPr>
        <w:t>Информирование потенциальных получателей о возможностях помощи</w:t>
      </w:r>
    </w:p>
    <w:p w14:paraId="20913BB9" w14:textId="4158C4FC" w:rsidR="004A0B64" w:rsidRPr="00935A65" w:rsidRDefault="00935A65" w:rsidP="00935A65">
      <w:pPr>
        <w:pStyle w:val="a3"/>
        <w:jc w:val="both"/>
        <w:rPr>
          <w:rFonts w:ascii="Times New Roman" w:eastAsia="Times New Roman" w:hAnsi="Times New Roman" w:cs="Times New Roman"/>
          <w:i/>
          <w:iCs/>
          <w:sz w:val="26"/>
          <w:szCs w:val="26"/>
          <w:lang w:eastAsia="ru-RU"/>
        </w:rPr>
      </w:pPr>
      <w:r w:rsidRPr="00935A65">
        <w:rPr>
          <w:rFonts w:ascii="Times New Roman" w:eastAsia="Times New Roman" w:hAnsi="Times New Roman" w:cs="Times New Roman"/>
          <w:i/>
          <w:iCs/>
          <w:sz w:val="26"/>
          <w:szCs w:val="26"/>
          <w:lang w:eastAsia="ru-RU"/>
        </w:rPr>
        <w:t xml:space="preserve">- </w:t>
      </w:r>
      <w:r w:rsidR="004A0B64" w:rsidRPr="00935A65">
        <w:rPr>
          <w:rFonts w:ascii="Times New Roman" w:eastAsia="Times New Roman" w:hAnsi="Times New Roman" w:cs="Times New Roman"/>
          <w:i/>
          <w:iCs/>
          <w:sz w:val="26"/>
          <w:szCs w:val="26"/>
          <w:lang w:eastAsia="ru-RU"/>
        </w:rPr>
        <w:t>Обеспечение и обучение необходимых кадров</w:t>
      </w:r>
    </w:p>
    <w:p w14:paraId="7EACF288" w14:textId="11C2A532" w:rsidR="004A0B64" w:rsidRPr="00935A65" w:rsidRDefault="00935A65" w:rsidP="00935A65">
      <w:pPr>
        <w:pStyle w:val="a3"/>
        <w:jc w:val="both"/>
        <w:rPr>
          <w:rFonts w:ascii="Times New Roman" w:eastAsia="Times New Roman" w:hAnsi="Times New Roman" w:cs="Times New Roman"/>
          <w:i/>
          <w:iCs/>
          <w:sz w:val="26"/>
          <w:szCs w:val="26"/>
          <w:lang w:eastAsia="ru-RU"/>
        </w:rPr>
      </w:pPr>
      <w:r w:rsidRPr="00935A65">
        <w:rPr>
          <w:rFonts w:ascii="Times New Roman" w:eastAsia="Times New Roman" w:hAnsi="Times New Roman" w:cs="Times New Roman"/>
          <w:i/>
          <w:iCs/>
          <w:sz w:val="26"/>
          <w:szCs w:val="26"/>
          <w:lang w:eastAsia="ru-RU"/>
        </w:rPr>
        <w:t xml:space="preserve">- </w:t>
      </w:r>
      <w:r w:rsidR="004A0B64" w:rsidRPr="00935A65">
        <w:rPr>
          <w:rFonts w:ascii="Times New Roman" w:eastAsia="Times New Roman" w:hAnsi="Times New Roman" w:cs="Times New Roman"/>
          <w:i/>
          <w:iCs/>
          <w:sz w:val="26"/>
          <w:szCs w:val="26"/>
          <w:lang w:eastAsia="ru-RU"/>
        </w:rPr>
        <w:t>Контроль качества помощи.</w:t>
      </w:r>
    </w:p>
    <w:p w14:paraId="33B4F2FC" w14:textId="74E00DA1" w:rsidR="00011017" w:rsidRPr="00935A65" w:rsidRDefault="00011017" w:rsidP="00935A65">
      <w:pPr>
        <w:pStyle w:val="a3"/>
        <w:jc w:val="both"/>
        <w:rPr>
          <w:rFonts w:ascii="Times New Roman" w:eastAsia="Times New Roman" w:hAnsi="Times New Roman" w:cs="Times New Roman"/>
          <w:b/>
          <w:bCs/>
          <w:sz w:val="26"/>
          <w:szCs w:val="26"/>
          <w:lang w:eastAsia="ru-RU"/>
        </w:rPr>
      </w:pPr>
      <w:r w:rsidRPr="00935A65">
        <w:rPr>
          <w:rFonts w:ascii="Times New Roman" w:eastAsia="Times New Roman" w:hAnsi="Times New Roman" w:cs="Times New Roman"/>
          <w:sz w:val="26"/>
          <w:szCs w:val="26"/>
          <w:lang w:eastAsia="ru-RU"/>
        </w:rPr>
        <w:t xml:space="preserve">В ходе реализации система долговременного ухода </w:t>
      </w:r>
      <w:r w:rsidRPr="00935A65">
        <w:rPr>
          <w:rFonts w:ascii="Times New Roman" w:eastAsia="Times New Roman" w:hAnsi="Times New Roman" w:cs="Times New Roman"/>
          <w:b/>
          <w:bCs/>
          <w:sz w:val="26"/>
          <w:szCs w:val="26"/>
          <w:lang w:eastAsia="ru-RU"/>
        </w:rPr>
        <w:t xml:space="preserve">на базе МКУ Комплексный центр социального обслуживания населения Кыштовского </w:t>
      </w:r>
      <w:r w:rsidR="00935A65" w:rsidRPr="00935A65">
        <w:rPr>
          <w:rFonts w:ascii="Times New Roman" w:eastAsia="Times New Roman" w:hAnsi="Times New Roman" w:cs="Times New Roman"/>
          <w:b/>
          <w:bCs/>
          <w:sz w:val="26"/>
          <w:szCs w:val="26"/>
          <w:lang w:eastAsia="ru-RU"/>
        </w:rPr>
        <w:t>района созданы</w:t>
      </w:r>
      <w:r w:rsidRPr="00935A65">
        <w:rPr>
          <w:rFonts w:ascii="Times New Roman" w:eastAsia="Times New Roman" w:hAnsi="Times New Roman" w:cs="Times New Roman"/>
          <w:b/>
          <w:bCs/>
          <w:sz w:val="26"/>
          <w:szCs w:val="26"/>
          <w:lang w:eastAsia="ru-RU"/>
        </w:rPr>
        <w:t>:</w:t>
      </w:r>
    </w:p>
    <w:p w14:paraId="3C6C1F71" w14:textId="71D8AB1B" w:rsidR="00011017" w:rsidRPr="00935A65" w:rsidRDefault="00011017" w:rsidP="00935A65">
      <w:pPr>
        <w:pStyle w:val="a3"/>
        <w:jc w:val="both"/>
        <w:rPr>
          <w:rFonts w:ascii="Times New Roman" w:eastAsia="Times New Roman" w:hAnsi="Times New Roman" w:cs="Times New Roman"/>
          <w:b/>
          <w:bCs/>
          <w:i/>
          <w:iCs/>
          <w:sz w:val="26"/>
          <w:szCs w:val="26"/>
          <w:u w:val="single"/>
          <w:lang w:eastAsia="ru-RU"/>
        </w:rPr>
      </w:pPr>
      <w:r w:rsidRPr="00935A65">
        <w:rPr>
          <w:rFonts w:ascii="Times New Roman" w:eastAsia="Times New Roman" w:hAnsi="Times New Roman" w:cs="Times New Roman"/>
          <w:sz w:val="26"/>
          <w:szCs w:val="26"/>
          <w:lang w:eastAsia="ru-RU"/>
        </w:rPr>
        <w:t xml:space="preserve"> - </w:t>
      </w:r>
      <w:r w:rsidRPr="00935A65">
        <w:rPr>
          <w:rFonts w:ascii="Times New Roman" w:eastAsia="Times New Roman" w:hAnsi="Times New Roman" w:cs="Times New Roman"/>
          <w:b/>
          <w:bCs/>
          <w:i/>
          <w:iCs/>
          <w:sz w:val="26"/>
          <w:szCs w:val="26"/>
          <w:lang w:eastAsia="ru-RU"/>
        </w:rPr>
        <w:t xml:space="preserve">территориальный координационный центр, </w:t>
      </w:r>
      <w:r w:rsidR="00935A65">
        <w:rPr>
          <w:rFonts w:ascii="Times New Roman" w:eastAsia="Times New Roman" w:hAnsi="Times New Roman" w:cs="Times New Roman"/>
          <w:b/>
          <w:bCs/>
          <w:i/>
          <w:iCs/>
          <w:sz w:val="26"/>
          <w:szCs w:val="26"/>
          <w:lang w:eastAsia="ru-RU"/>
        </w:rPr>
        <w:t xml:space="preserve">тел. </w:t>
      </w:r>
      <w:r w:rsidR="00935A65" w:rsidRPr="00935A65">
        <w:rPr>
          <w:rFonts w:ascii="Times New Roman" w:eastAsia="Times New Roman" w:hAnsi="Times New Roman" w:cs="Times New Roman"/>
          <w:b/>
          <w:bCs/>
          <w:i/>
          <w:iCs/>
          <w:sz w:val="26"/>
          <w:szCs w:val="26"/>
          <w:u w:val="single"/>
          <w:lang w:eastAsia="ru-RU"/>
        </w:rPr>
        <w:t>8-383-71-22-486</w:t>
      </w:r>
    </w:p>
    <w:p w14:paraId="7C23363B" w14:textId="5277D74B" w:rsidR="00011017" w:rsidRPr="00935A65" w:rsidRDefault="00011017" w:rsidP="00935A65">
      <w:pPr>
        <w:pStyle w:val="a3"/>
        <w:jc w:val="both"/>
        <w:rPr>
          <w:rFonts w:ascii="Times New Roman" w:eastAsia="Times New Roman" w:hAnsi="Times New Roman" w:cs="Times New Roman"/>
          <w:b/>
          <w:bCs/>
          <w:i/>
          <w:iCs/>
          <w:sz w:val="26"/>
          <w:szCs w:val="26"/>
          <w:lang w:eastAsia="ru-RU"/>
        </w:rPr>
      </w:pPr>
      <w:r w:rsidRPr="00935A65">
        <w:rPr>
          <w:rFonts w:ascii="Times New Roman" w:eastAsia="Times New Roman" w:hAnsi="Times New Roman" w:cs="Times New Roman"/>
          <w:b/>
          <w:bCs/>
          <w:i/>
          <w:iCs/>
          <w:sz w:val="26"/>
          <w:szCs w:val="26"/>
          <w:lang w:eastAsia="ru-RU"/>
        </w:rPr>
        <w:lastRenderedPageBreak/>
        <w:t xml:space="preserve">- служба сопровождения </w:t>
      </w:r>
      <w:r w:rsidR="00935A65" w:rsidRPr="00935A65">
        <w:rPr>
          <w:rFonts w:ascii="Times New Roman" w:eastAsia="Times New Roman" w:hAnsi="Times New Roman" w:cs="Times New Roman"/>
          <w:b/>
          <w:bCs/>
          <w:i/>
          <w:iCs/>
          <w:sz w:val="26"/>
          <w:szCs w:val="26"/>
          <w:lang w:eastAsia="ru-RU"/>
        </w:rPr>
        <w:t>граждан, нуждающихся</w:t>
      </w:r>
      <w:r w:rsidRPr="00935A65">
        <w:rPr>
          <w:rFonts w:ascii="Times New Roman" w:eastAsia="Times New Roman" w:hAnsi="Times New Roman" w:cs="Times New Roman"/>
          <w:b/>
          <w:bCs/>
          <w:i/>
          <w:iCs/>
          <w:sz w:val="26"/>
          <w:szCs w:val="26"/>
          <w:lang w:eastAsia="ru-RU"/>
        </w:rPr>
        <w:t xml:space="preserve"> в социальном обслуживании и социальном сопровождении</w:t>
      </w:r>
      <w:r w:rsidR="00935A65" w:rsidRPr="00935A65">
        <w:rPr>
          <w:rFonts w:ascii="Times New Roman" w:eastAsia="Times New Roman" w:hAnsi="Times New Roman" w:cs="Times New Roman"/>
          <w:b/>
          <w:bCs/>
          <w:i/>
          <w:iCs/>
          <w:sz w:val="26"/>
          <w:szCs w:val="26"/>
          <w:lang w:eastAsia="ru-RU"/>
        </w:rPr>
        <w:t>,</w:t>
      </w:r>
    </w:p>
    <w:p w14:paraId="56978A4D" w14:textId="6566DF11" w:rsidR="00011017" w:rsidRPr="00935A65" w:rsidRDefault="00011017" w:rsidP="00935A65">
      <w:pPr>
        <w:pStyle w:val="a3"/>
        <w:jc w:val="both"/>
        <w:rPr>
          <w:rFonts w:ascii="Times New Roman" w:eastAsia="Times New Roman" w:hAnsi="Times New Roman" w:cs="Times New Roman"/>
          <w:b/>
          <w:bCs/>
          <w:i/>
          <w:iCs/>
          <w:sz w:val="26"/>
          <w:szCs w:val="26"/>
          <w:lang w:eastAsia="ru-RU"/>
        </w:rPr>
      </w:pPr>
      <w:r w:rsidRPr="00935A65">
        <w:rPr>
          <w:rFonts w:ascii="Times New Roman" w:eastAsia="Times New Roman" w:hAnsi="Times New Roman" w:cs="Times New Roman"/>
          <w:b/>
          <w:bCs/>
          <w:i/>
          <w:iCs/>
          <w:sz w:val="26"/>
          <w:szCs w:val="26"/>
          <w:lang w:eastAsia="ru-RU"/>
        </w:rPr>
        <w:t>- служба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p w14:paraId="05EBD8D0" w14:textId="09450537" w:rsidR="00011017" w:rsidRPr="00935A65" w:rsidRDefault="00011017" w:rsidP="00935A65">
      <w:pPr>
        <w:pStyle w:val="a3"/>
        <w:jc w:val="both"/>
        <w:rPr>
          <w:rFonts w:ascii="Times New Roman" w:eastAsia="Times New Roman" w:hAnsi="Times New Roman" w:cs="Times New Roman"/>
          <w:b/>
          <w:bCs/>
          <w:i/>
          <w:iCs/>
          <w:sz w:val="26"/>
          <w:szCs w:val="26"/>
          <w:lang w:eastAsia="ru-RU"/>
        </w:rPr>
      </w:pPr>
      <w:r w:rsidRPr="00935A65">
        <w:rPr>
          <w:rFonts w:ascii="Times New Roman" w:eastAsia="Times New Roman" w:hAnsi="Times New Roman" w:cs="Times New Roman"/>
          <w:b/>
          <w:bCs/>
          <w:i/>
          <w:iCs/>
          <w:sz w:val="26"/>
          <w:szCs w:val="26"/>
          <w:lang w:eastAsia="ru-RU"/>
        </w:rPr>
        <w:t>- служба «мобильная бригада»</w:t>
      </w:r>
      <w:r w:rsidR="00935A65" w:rsidRPr="00935A65">
        <w:rPr>
          <w:rFonts w:ascii="Times New Roman" w:eastAsia="Times New Roman" w:hAnsi="Times New Roman" w:cs="Times New Roman"/>
          <w:b/>
          <w:bCs/>
          <w:i/>
          <w:iCs/>
          <w:sz w:val="26"/>
          <w:szCs w:val="26"/>
          <w:lang w:eastAsia="ru-RU"/>
        </w:rPr>
        <w:t>.</w:t>
      </w:r>
    </w:p>
    <w:p w14:paraId="37E5BD23" w14:textId="0407EFFF" w:rsidR="00935A65" w:rsidRDefault="00935A65" w:rsidP="00935A65">
      <w:pPr>
        <w:pStyle w:val="a3"/>
        <w:jc w:val="both"/>
        <w:rPr>
          <w:rFonts w:ascii="Times New Roman" w:eastAsia="Times New Roman" w:hAnsi="Times New Roman" w:cs="Times New Roman"/>
          <w:sz w:val="26"/>
          <w:szCs w:val="26"/>
          <w:lang w:eastAsia="ru-RU"/>
        </w:rPr>
      </w:pPr>
    </w:p>
    <w:p w14:paraId="3F8EBD43" w14:textId="61FF92F2" w:rsidR="000276E2" w:rsidRDefault="000276E2" w:rsidP="00935A65">
      <w:pPr>
        <w:pStyle w:val="a3"/>
        <w:jc w:val="both"/>
        <w:rPr>
          <w:rFonts w:ascii="Times New Roman" w:eastAsia="Times New Roman" w:hAnsi="Times New Roman" w:cs="Times New Roman"/>
          <w:sz w:val="26"/>
          <w:szCs w:val="26"/>
          <w:lang w:eastAsia="ru-RU"/>
        </w:rPr>
      </w:pPr>
    </w:p>
    <w:p w14:paraId="7EE4DAA9" w14:textId="77777777" w:rsidR="000276E2" w:rsidRPr="00011017" w:rsidRDefault="000276E2" w:rsidP="000276E2">
      <w:pPr>
        <w:spacing w:before="100" w:beforeAutospacing="1" w:after="100" w:afterAutospacing="1" w:line="240" w:lineRule="auto"/>
        <w:jc w:val="center"/>
        <w:rPr>
          <w:rFonts w:ascii="Times New Roman" w:eastAsia="Times New Roman" w:hAnsi="Times New Roman" w:cs="Times New Roman"/>
          <w:b/>
          <w:bCs/>
          <w:color w:val="FF0000"/>
          <w:sz w:val="36"/>
          <w:szCs w:val="36"/>
          <w:lang w:eastAsia="ru-RU"/>
        </w:rPr>
      </w:pPr>
      <w:r w:rsidRPr="00011017">
        <w:rPr>
          <w:rFonts w:ascii="Times New Roman" w:eastAsia="Times New Roman" w:hAnsi="Times New Roman" w:cs="Times New Roman"/>
          <w:b/>
          <w:bCs/>
          <w:color w:val="FF0000"/>
          <w:sz w:val="36"/>
          <w:szCs w:val="36"/>
          <w:lang w:eastAsia="ru-RU"/>
        </w:rPr>
        <w:t>Система долговременного ухода</w:t>
      </w:r>
    </w:p>
    <w:p w14:paraId="125F9027" w14:textId="7729E35C" w:rsidR="003C6744" w:rsidRDefault="00011017" w:rsidP="003C6744">
      <w:pPr>
        <w:pStyle w:val="a3"/>
        <w:jc w:val="both"/>
        <w:rPr>
          <w:rFonts w:ascii="Times New Roman" w:hAnsi="Times New Roman" w:cs="Times New Roman"/>
          <w:b/>
          <w:bCs/>
          <w:i/>
          <w:iCs/>
          <w:sz w:val="28"/>
          <w:szCs w:val="28"/>
        </w:rPr>
      </w:pPr>
      <w:r w:rsidRPr="003C6744">
        <w:rPr>
          <w:rFonts w:ascii="Times New Roman" w:hAnsi="Times New Roman" w:cs="Times New Roman"/>
          <w:b/>
          <w:bCs/>
          <w:i/>
          <w:iCs/>
          <w:sz w:val="28"/>
          <w:szCs w:val="28"/>
        </w:rPr>
        <w:t>Служба сопровождения граждан, нуждающихся в социальном обслуживании и социальном сопровождении созда</w:t>
      </w:r>
      <w:r w:rsidR="000276E2" w:rsidRPr="003C6744">
        <w:rPr>
          <w:rFonts w:ascii="Times New Roman" w:hAnsi="Times New Roman" w:cs="Times New Roman"/>
          <w:b/>
          <w:bCs/>
          <w:i/>
          <w:iCs/>
          <w:sz w:val="28"/>
          <w:szCs w:val="28"/>
        </w:rPr>
        <w:t>на</w:t>
      </w:r>
      <w:r w:rsidRPr="003C6744">
        <w:rPr>
          <w:rFonts w:ascii="Times New Roman" w:hAnsi="Times New Roman" w:cs="Times New Roman"/>
          <w:b/>
          <w:bCs/>
          <w:i/>
          <w:iCs/>
          <w:sz w:val="28"/>
          <w:szCs w:val="28"/>
        </w:rPr>
        <w:t xml:space="preserve"> на базе отделени</w:t>
      </w:r>
      <w:r w:rsidR="000276E2" w:rsidRPr="003C6744">
        <w:rPr>
          <w:rFonts w:ascii="Times New Roman" w:hAnsi="Times New Roman" w:cs="Times New Roman"/>
          <w:b/>
          <w:bCs/>
          <w:i/>
          <w:iCs/>
          <w:sz w:val="28"/>
          <w:szCs w:val="28"/>
        </w:rPr>
        <w:t>я</w:t>
      </w:r>
      <w:r w:rsidRPr="003C6744">
        <w:rPr>
          <w:rFonts w:ascii="Times New Roman" w:hAnsi="Times New Roman" w:cs="Times New Roman"/>
          <w:b/>
          <w:bCs/>
          <w:i/>
          <w:iCs/>
          <w:sz w:val="28"/>
          <w:szCs w:val="28"/>
        </w:rPr>
        <w:t xml:space="preserve"> срочного социального обслуживания</w:t>
      </w:r>
      <w:r w:rsidR="000276E2" w:rsidRPr="003C6744">
        <w:rPr>
          <w:rFonts w:ascii="Times New Roman" w:hAnsi="Times New Roman" w:cs="Times New Roman"/>
          <w:b/>
          <w:bCs/>
          <w:i/>
          <w:iCs/>
          <w:sz w:val="28"/>
          <w:szCs w:val="28"/>
        </w:rPr>
        <w:t xml:space="preserve"> МКУ К</w:t>
      </w:r>
      <w:r w:rsidRPr="003C6744">
        <w:rPr>
          <w:rFonts w:ascii="Times New Roman" w:hAnsi="Times New Roman" w:cs="Times New Roman"/>
          <w:b/>
          <w:bCs/>
          <w:i/>
          <w:iCs/>
          <w:sz w:val="28"/>
          <w:szCs w:val="28"/>
        </w:rPr>
        <w:t>омплексны</w:t>
      </w:r>
      <w:r w:rsidR="000276E2" w:rsidRPr="003C6744">
        <w:rPr>
          <w:rFonts w:ascii="Times New Roman" w:hAnsi="Times New Roman" w:cs="Times New Roman"/>
          <w:b/>
          <w:bCs/>
          <w:i/>
          <w:iCs/>
          <w:sz w:val="28"/>
          <w:szCs w:val="28"/>
        </w:rPr>
        <w:t>й</w:t>
      </w:r>
      <w:r w:rsidRPr="003C6744">
        <w:rPr>
          <w:rFonts w:ascii="Times New Roman" w:hAnsi="Times New Roman" w:cs="Times New Roman"/>
          <w:b/>
          <w:bCs/>
          <w:i/>
          <w:iCs/>
          <w:sz w:val="28"/>
          <w:szCs w:val="28"/>
        </w:rPr>
        <w:t xml:space="preserve"> центр социального обслуживания населения </w:t>
      </w:r>
      <w:r w:rsidR="000276E2" w:rsidRPr="003C6744">
        <w:rPr>
          <w:rFonts w:ascii="Times New Roman" w:hAnsi="Times New Roman" w:cs="Times New Roman"/>
          <w:b/>
          <w:bCs/>
          <w:i/>
          <w:iCs/>
          <w:sz w:val="28"/>
          <w:szCs w:val="28"/>
        </w:rPr>
        <w:t>Кыштовского района</w:t>
      </w:r>
    </w:p>
    <w:p w14:paraId="2691BCE6" w14:textId="77777777" w:rsidR="003C6744" w:rsidRDefault="00011017" w:rsidP="003C6744">
      <w:pPr>
        <w:pStyle w:val="a3"/>
        <w:ind w:left="360"/>
        <w:jc w:val="both"/>
        <w:rPr>
          <w:rFonts w:ascii="Times New Roman" w:hAnsi="Times New Roman" w:cs="Times New Roman"/>
          <w:sz w:val="26"/>
          <w:szCs w:val="26"/>
        </w:rPr>
      </w:pPr>
      <w:r w:rsidRPr="003C6744">
        <w:rPr>
          <w:rFonts w:ascii="Times New Roman" w:hAnsi="Times New Roman" w:cs="Times New Roman"/>
          <w:sz w:val="26"/>
          <w:szCs w:val="26"/>
        </w:rPr>
        <w:t>Основными задачами службы сопровождения являются:</w:t>
      </w:r>
    </w:p>
    <w:p w14:paraId="0733BD68" w14:textId="4E72D63D"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xml:space="preserve">- координация межведомственного взаимодействия и организация оперативного обмена информацией между Центром, участниками мероприятий по внедрению системы долговременного ухода за гражданами пожилого возраста и инвалидами на территории </w:t>
      </w:r>
      <w:r w:rsidR="003C6744" w:rsidRPr="003C6744">
        <w:rPr>
          <w:rFonts w:ascii="Times New Roman" w:hAnsi="Times New Roman" w:cs="Times New Roman"/>
          <w:sz w:val="26"/>
          <w:szCs w:val="26"/>
        </w:rPr>
        <w:t>Кыштовского района</w:t>
      </w:r>
      <w:r w:rsidRPr="003C6744">
        <w:rPr>
          <w:rFonts w:ascii="Times New Roman" w:hAnsi="Times New Roman" w:cs="Times New Roman"/>
          <w:sz w:val="26"/>
          <w:szCs w:val="26"/>
        </w:rPr>
        <w:t>;</w:t>
      </w:r>
    </w:p>
    <w:p w14:paraId="2FF8A7B0" w14:textId="7145E8F8"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своевременное выявление, паспортизация граждан, полностью или частично утративших способность к самообслуживанию и нуждающихся в получении социальных услуг, социального сопровождения и медицинской помощи;</w:t>
      </w:r>
    </w:p>
    <w:p w14:paraId="127C4226" w14:textId="724C2866"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осуществление мероприятий по маршрутизации граждан, нуждающихся в долговременном уходе;</w:t>
      </w:r>
    </w:p>
    <w:p w14:paraId="2D8C169C" w14:textId="6EB6C710"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осуществление мероприятий по типизации пожилых граждан и инвалидов с учетом результатов функциональной диагностики и определения формата ухода;</w:t>
      </w:r>
    </w:p>
    <w:p w14:paraId="3FB56F6C" w14:textId="6E17E62F" w:rsidR="00011017"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обеспечение систематического контроля на всех этапах социального сопровождения, в том числе за качеством предоставления помощи.</w:t>
      </w:r>
    </w:p>
    <w:p w14:paraId="25E69C20" w14:textId="77777777" w:rsidR="003C6744" w:rsidRPr="003C6744" w:rsidRDefault="003C6744" w:rsidP="003C6744">
      <w:pPr>
        <w:pStyle w:val="a3"/>
        <w:jc w:val="both"/>
        <w:rPr>
          <w:rFonts w:ascii="Times New Roman" w:hAnsi="Times New Roman" w:cs="Times New Roman"/>
          <w:sz w:val="28"/>
          <w:szCs w:val="28"/>
        </w:rPr>
      </w:pPr>
    </w:p>
    <w:p w14:paraId="592AEF89" w14:textId="6989FF66" w:rsidR="00891647" w:rsidRPr="003C6744" w:rsidRDefault="00011017" w:rsidP="003C6744">
      <w:pPr>
        <w:pStyle w:val="a3"/>
        <w:jc w:val="both"/>
        <w:rPr>
          <w:rFonts w:ascii="Times New Roman" w:hAnsi="Times New Roman" w:cs="Times New Roman"/>
          <w:b/>
          <w:bCs/>
          <w:i/>
          <w:iCs/>
          <w:sz w:val="28"/>
          <w:szCs w:val="28"/>
        </w:rPr>
      </w:pPr>
      <w:r w:rsidRPr="003C6744">
        <w:rPr>
          <w:rFonts w:ascii="Times New Roman" w:hAnsi="Times New Roman" w:cs="Times New Roman"/>
          <w:b/>
          <w:bCs/>
          <w:i/>
          <w:iCs/>
          <w:sz w:val="28"/>
          <w:szCs w:val="28"/>
        </w:rPr>
        <w:t xml:space="preserve">Служба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 </w:t>
      </w:r>
    </w:p>
    <w:p w14:paraId="05462623" w14:textId="4CCF4AF6" w:rsidR="00891647"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Целью деятельности службы сиделок является повышение доступности и качества социального обслуживания путем предоставления гражданам, полностью или частично утратившим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возможности сохранения максимальной бытовой и социальной самостоятельности в повседневной жизнедеятельности.  Основной задачей службы сиделок является осуществление эффективного и качественного ухода на дому за гражданами, нуждающимися в постороннем уходе.</w:t>
      </w:r>
    </w:p>
    <w:p w14:paraId="477BA56B" w14:textId="77777777" w:rsidR="003C6744" w:rsidRPr="003C6744" w:rsidRDefault="003C6744" w:rsidP="003C6744">
      <w:pPr>
        <w:pStyle w:val="a3"/>
        <w:jc w:val="both"/>
        <w:rPr>
          <w:rFonts w:ascii="Times New Roman" w:hAnsi="Times New Roman" w:cs="Times New Roman"/>
          <w:sz w:val="28"/>
          <w:szCs w:val="28"/>
        </w:rPr>
      </w:pPr>
    </w:p>
    <w:p w14:paraId="445C64AA" w14:textId="77777777" w:rsidR="003C6744" w:rsidRPr="003C6744" w:rsidRDefault="00891647" w:rsidP="003C6744">
      <w:pPr>
        <w:pStyle w:val="a3"/>
        <w:jc w:val="both"/>
        <w:rPr>
          <w:rFonts w:ascii="Times New Roman" w:hAnsi="Times New Roman" w:cs="Times New Roman"/>
          <w:sz w:val="26"/>
          <w:szCs w:val="26"/>
        </w:rPr>
      </w:pPr>
      <w:r w:rsidRPr="003C6744">
        <w:rPr>
          <w:rFonts w:ascii="Times New Roman" w:hAnsi="Times New Roman" w:cs="Times New Roman"/>
          <w:i/>
          <w:iCs/>
          <w:sz w:val="28"/>
          <w:szCs w:val="28"/>
        </w:rPr>
        <w:t xml:space="preserve"> </w:t>
      </w:r>
      <w:r w:rsidR="00011017" w:rsidRPr="003C6744">
        <w:rPr>
          <w:rFonts w:ascii="Times New Roman" w:hAnsi="Times New Roman" w:cs="Times New Roman"/>
          <w:b/>
          <w:bCs/>
          <w:i/>
          <w:iCs/>
          <w:sz w:val="28"/>
          <w:szCs w:val="28"/>
        </w:rPr>
        <w:t>Мобильная бригада</w:t>
      </w:r>
      <w:r w:rsidR="00011017" w:rsidRPr="003C6744">
        <w:rPr>
          <w:rFonts w:ascii="Times New Roman" w:hAnsi="Times New Roman" w:cs="Times New Roman"/>
          <w:sz w:val="28"/>
          <w:szCs w:val="28"/>
        </w:rPr>
        <w:t xml:space="preserve"> - </w:t>
      </w:r>
      <w:r w:rsidR="00011017" w:rsidRPr="003C6744">
        <w:rPr>
          <w:rFonts w:ascii="Times New Roman" w:hAnsi="Times New Roman" w:cs="Times New Roman"/>
          <w:sz w:val="26"/>
          <w:szCs w:val="26"/>
        </w:rPr>
        <w:t>форма организации работы организации социального обслуживания населения по предоставлению социального обслуживания и социальной помощи гражданам, в том числе проживающим в сельской местности, по месту их проживания.</w:t>
      </w:r>
      <w:r w:rsidR="00011017" w:rsidRPr="003C6744">
        <w:rPr>
          <w:rFonts w:ascii="Times New Roman" w:hAnsi="Times New Roman" w:cs="Times New Roman"/>
          <w:sz w:val="26"/>
          <w:szCs w:val="26"/>
        </w:rPr>
        <w:br/>
        <w:t>Основными задачами мобильной бригады являются:</w:t>
      </w:r>
      <w:r w:rsidR="00011017" w:rsidRPr="003C6744">
        <w:rPr>
          <w:rFonts w:ascii="Times New Roman" w:hAnsi="Times New Roman" w:cs="Times New Roman"/>
          <w:sz w:val="26"/>
          <w:szCs w:val="26"/>
        </w:rPr>
        <w:br/>
        <w:t>- проведение среди населения информационно-разъяснительной работы по вопросам, связанным с правом граждан на получение мер социальной поддержки, социального обслуживания и защиту интересов;</w:t>
      </w:r>
    </w:p>
    <w:p w14:paraId="461F6799" w14:textId="77777777"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xml:space="preserve">- выявление граждан, находящихся в трудной жизненной ситуации и нуждающихся в оказании социальных услуг; </w:t>
      </w:r>
    </w:p>
    <w:p w14:paraId="1769CD0D" w14:textId="77777777"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lastRenderedPageBreak/>
        <w:t xml:space="preserve">- обеспечение максимальной приближенности социального обслуживания к месту жительства получателей социальных услуг и адресности предоставления социальных услуг получателям; </w:t>
      </w:r>
    </w:p>
    <w:p w14:paraId="64AE38BE" w14:textId="77777777"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t xml:space="preserve">- проведение обследования условий жизнедеятельности граждан, определения причин, влияющих на ухудшение этих условий; </w:t>
      </w:r>
    </w:p>
    <w:p w14:paraId="1189DA6C" w14:textId="77777777" w:rsidR="003C6744" w:rsidRPr="003C6744" w:rsidRDefault="00011017" w:rsidP="003C6744">
      <w:pPr>
        <w:pStyle w:val="a3"/>
        <w:jc w:val="both"/>
        <w:rPr>
          <w:rFonts w:ascii="Times New Roman" w:hAnsi="Times New Roman" w:cs="Times New Roman"/>
          <w:sz w:val="26"/>
          <w:szCs w:val="26"/>
        </w:rPr>
      </w:pPr>
      <w:r w:rsidRPr="003C6744">
        <w:rPr>
          <w:rFonts w:ascii="Times New Roman" w:hAnsi="Times New Roman" w:cs="Times New Roman"/>
          <w:sz w:val="26"/>
          <w:szCs w:val="26"/>
        </w:rPr>
        <w:br/>
        <w:t>- предоставление срочных социальных услуг и мероприятий по социальному сопровождению гражданам;</w:t>
      </w:r>
    </w:p>
    <w:p w14:paraId="71E43ED1" w14:textId="650E9629" w:rsidR="003C6744" w:rsidRDefault="003C6744" w:rsidP="003C6744">
      <w:pPr>
        <w:pStyle w:val="a3"/>
        <w:jc w:val="both"/>
        <w:rPr>
          <w:rFonts w:ascii="Times New Roman" w:hAnsi="Times New Roman" w:cs="Times New Roman"/>
          <w:sz w:val="28"/>
          <w:szCs w:val="28"/>
        </w:rPr>
      </w:pPr>
    </w:p>
    <w:sectPr w:rsidR="003C6744" w:rsidSect="00F56099">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C2E"/>
    <w:multiLevelType w:val="hybridMultilevel"/>
    <w:tmpl w:val="91200DF4"/>
    <w:lvl w:ilvl="0" w:tplc="BD8C2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2826DC"/>
    <w:multiLevelType w:val="multilevel"/>
    <w:tmpl w:val="143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34449"/>
    <w:multiLevelType w:val="hybridMultilevel"/>
    <w:tmpl w:val="6942A79C"/>
    <w:lvl w:ilvl="0" w:tplc="8000EC28">
      <w:start w:val="1"/>
      <w:numFmt w:val="decimal"/>
      <w:lvlText w:val="%1."/>
      <w:lvlJc w:val="left"/>
      <w:pPr>
        <w:ind w:left="720" w:hanging="360"/>
      </w:pPr>
      <w:rPr>
        <w:rFonts w:asciiTheme="minorHAnsi" w:hAnsiTheme="minorHAnsi" w:cstheme="minorBid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B560B3"/>
    <w:multiLevelType w:val="multilevel"/>
    <w:tmpl w:val="06C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67799"/>
    <w:multiLevelType w:val="multilevel"/>
    <w:tmpl w:val="F25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75668"/>
    <w:multiLevelType w:val="multilevel"/>
    <w:tmpl w:val="5A5E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13C48"/>
    <w:multiLevelType w:val="multilevel"/>
    <w:tmpl w:val="B784DE9E"/>
    <w:lvl w:ilvl="0">
      <w:start w:val="1"/>
      <w:numFmt w:val="decimal"/>
      <w:lvlText w:val="%1."/>
      <w:lvlJc w:val="left"/>
      <w:pPr>
        <w:ind w:left="495" w:hanging="495"/>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7" w15:restartNumberingAfterBreak="0">
    <w:nsid w:val="43E15AD1"/>
    <w:multiLevelType w:val="multilevel"/>
    <w:tmpl w:val="7512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74AC5"/>
    <w:multiLevelType w:val="multilevel"/>
    <w:tmpl w:val="58E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91DA6"/>
    <w:multiLevelType w:val="multilevel"/>
    <w:tmpl w:val="41FE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92585"/>
    <w:multiLevelType w:val="multilevel"/>
    <w:tmpl w:val="38C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D26D9"/>
    <w:multiLevelType w:val="multilevel"/>
    <w:tmpl w:val="217267EE"/>
    <w:lvl w:ilvl="0">
      <w:start w:val="1"/>
      <w:numFmt w:val="decimal"/>
      <w:lvlText w:val="%1."/>
      <w:lvlJc w:val="left"/>
      <w:pPr>
        <w:ind w:left="450" w:hanging="45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2" w15:restartNumberingAfterBreak="0">
    <w:nsid w:val="64124330"/>
    <w:multiLevelType w:val="hybridMultilevel"/>
    <w:tmpl w:val="A1A83288"/>
    <w:lvl w:ilvl="0" w:tplc="CA86EF3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FE050E"/>
    <w:multiLevelType w:val="multilevel"/>
    <w:tmpl w:val="16C0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061B6"/>
    <w:multiLevelType w:val="hybridMultilevel"/>
    <w:tmpl w:val="AF06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3"/>
  </w:num>
  <w:num w:numId="5">
    <w:abstractNumId w:val="5"/>
  </w:num>
  <w:num w:numId="6">
    <w:abstractNumId w:val="1"/>
  </w:num>
  <w:num w:numId="7">
    <w:abstractNumId w:val="7"/>
  </w:num>
  <w:num w:numId="8">
    <w:abstractNumId w:val="8"/>
  </w:num>
  <w:num w:numId="9">
    <w:abstractNumId w:val="10"/>
  </w:num>
  <w:num w:numId="10">
    <w:abstractNumId w:val="12"/>
  </w:num>
  <w:num w:numId="11">
    <w:abstractNumId w:val="0"/>
  </w:num>
  <w:num w:numId="12">
    <w:abstractNumId w:val="14"/>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F"/>
    <w:rsid w:val="00011017"/>
    <w:rsid w:val="000276E2"/>
    <w:rsid w:val="000774FD"/>
    <w:rsid w:val="000A7E02"/>
    <w:rsid w:val="00104F32"/>
    <w:rsid w:val="001F33A2"/>
    <w:rsid w:val="00231F95"/>
    <w:rsid w:val="00264CDA"/>
    <w:rsid w:val="003A58A3"/>
    <w:rsid w:val="003C6744"/>
    <w:rsid w:val="00484BA0"/>
    <w:rsid w:val="004A0B64"/>
    <w:rsid w:val="0053223B"/>
    <w:rsid w:val="006246D8"/>
    <w:rsid w:val="00790F7C"/>
    <w:rsid w:val="007E02E3"/>
    <w:rsid w:val="008811CB"/>
    <w:rsid w:val="00891647"/>
    <w:rsid w:val="00935A65"/>
    <w:rsid w:val="00A03812"/>
    <w:rsid w:val="00B4321E"/>
    <w:rsid w:val="00BE3F6F"/>
    <w:rsid w:val="00C540A2"/>
    <w:rsid w:val="00D00ECD"/>
    <w:rsid w:val="00EB7C2F"/>
    <w:rsid w:val="00F56099"/>
    <w:rsid w:val="00FC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6FD1"/>
  <w15:chartTrackingRefBased/>
  <w15:docId w15:val="{9A481BC3-7D8C-4335-A434-C4078CF1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10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2E3"/>
    <w:pPr>
      <w:spacing w:after="0" w:line="240" w:lineRule="auto"/>
    </w:pPr>
  </w:style>
  <w:style w:type="paragraph" w:customStyle="1" w:styleId="ConsPlusNormal">
    <w:name w:val="ConsPlusNormal"/>
    <w:rsid w:val="004A0B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B64"/>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011017"/>
    <w:rPr>
      <w:rFonts w:ascii="Times New Roman" w:eastAsia="Times New Roman" w:hAnsi="Times New Roman" w:cs="Times New Roman"/>
      <w:b/>
      <w:bCs/>
      <w:sz w:val="36"/>
      <w:szCs w:val="36"/>
      <w:lang w:eastAsia="ru-RU"/>
    </w:rPr>
  </w:style>
  <w:style w:type="paragraph" w:customStyle="1" w:styleId="formattext">
    <w:name w:val="formattext"/>
    <w:basedOn w:val="a"/>
    <w:rsid w:val="00011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1017"/>
    <w:rPr>
      <w:color w:val="0000FF"/>
      <w:u w:val="single"/>
    </w:rPr>
  </w:style>
  <w:style w:type="paragraph" w:styleId="a5">
    <w:name w:val="List Paragraph"/>
    <w:basedOn w:val="a"/>
    <w:uiPriority w:val="34"/>
    <w:qFormat/>
    <w:rsid w:val="00011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6716">
      <w:bodyDiv w:val="1"/>
      <w:marLeft w:val="0"/>
      <w:marRight w:val="0"/>
      <w:marTop w:val="0"/>
      <w:marBottom w:val="0"/>
      <w:divBdr>
        <w:top w:val="none" w:sz="0" w:space="0" w:color="auto"/>
        <w:left w:val="none" w:sz="0" w:space="0" w:color="auto"/>
        <w:bottom w:val="none" w:sz="0" w:space="0" w:color="auto"/>
        <w:right w:val="none" w:sz="0" w:space="0" w:color="auto"/>
      </w:divBdr>
      <w:divsChild>
        <w:div w:id="1992753899">
          <w:marLeft w:val="0"/>
          <w:marRight w:val="0"/>
          <w:marTop w:val="0"/>
          <w:marBottom w:val="0"/>
          <w:divBdr>
            <w:top w:val="none" w:sz="0" w:space="0" w:color="auto"/>
            <w:left w:val="none" w:sz="0" w:space="0" w:color="auto"/>
            <w:bottom w:val="none" w:sz="0" w:space="0" w:color="auto"/>
            <w:right w:val="none" w:sz="0" w:space="0" w:color="auto"/>
          </w:divBdr>
        </w:div>
        <w:div w:id="453410408">
          <w:marLeft w:val="0"/>
          <w:marRight w:val="0"/>
          <w:marTop w:val="0"/>
          <w:marBottom w:val="0"/>
          <w:divBdr>
            <w:top w:val="none" w:sz="0" w:space="0" w:color="auto"/>
            <w:left w:val="none" w:sz="0" w:space="0" w:color="auto"/>
            <w:bottom w:val="none" w:sz="0" w:space="0" w:color="auto"/>
            <w:right w:val="none" w:sz="0" w:space="0" w:color="auto"/>
          </w:divBdr>
          <w:divsChild>
            <w:div w:id="1852257024">
              <w:marLeft w:val="0"/>
              <w:marRight w:val="0"/>
              <w:marTop w:val="0"/>
              <w:marBottom w:val="0"/>
              <w:divBdr>
                <w:top w:val="none" w:sz="0" w:space="0" w:color="auto"/>
                <w:left w:val="none" w:sz="0" w:space="0" w:color="auto"/>
                <w:bottom w:val="none" w:sz="0" w:space="0" w:color="auto"/>
                <w:right w:val="none" w:sz="0" w:space="0" w:color="auto"/>
              </w:divBdr>
              <w:divsChild>
                <w:div w:id="946691572">
                  <w:marLeft w:val="0"/>
                  <w:marRight w:val="0"/>
                  <w:marTop w:val="0"/>
                  <w:marBottom w:val="0"/>
                  <w:divBdr>
                    <w:top w:val="none" w:sz="0" w:space="0" w:color="auto"/>
                    <w:left w:val="none" w:sz="0" w:space="0" w:color="auto"/>
                    <w:bottom w:val="none" w:sz="0" w:space="0" w:color="auto"/>
                    <w:right w:val="none" w:sz="0" w:space="0" w:color="auto"/>
                  </w:divBdr>
                  <w:divsChild>
                    <w:div w:id="333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04933">
      <w:bodyDiv w:val="1"/>
      <w:marLeft w:val="0"/>
      <w:marRight w:val="0"/>
      <w:marTop w:val="0"/>
      <w:marBottom w:val="0"/>
      <w:divBdr>
        <w:top w:val="none" w:sz="0" w:space="0" w:color="auto"/>
        <w:left w:val="none" w:sz="0" w:space="0" w:color="auto"/>
        <w:bottom w:val="none" w:sz="0" w:space="0" w:color="auto"/>
        <w:right w:val="none" w:sz="0" w:space="0" w:color="auto"/>
      </w:divBdr>
    </w:div>
    <w:div w:id="437221298">
      <w:bodyDiv w:val="1"/>
      <w:marLeft w:val="0"/>
      <w:marRight w:val="0"/>
      <w:marTop w:val="0"/>
      <w:marBottom w:val="0"/>
      <w:divBdr>
        <w:top w:val="none" w:sz="0" w:space="0" w:color="auto"/>
        <w:left w:val="none" w:sz="0" w:space="0" w:color="auto"/>
        <w:bottom w:val="none" w:sz="0" w:space="0" w:color="auto"/>
        <w:right w:val="none" w:sz="0" w:space="0" w:color="auto"/>
      </w:divBdr>
      <w:divsChild>
        <w:div w:id="32847330">
          <w:marLeft w:val="0"/>
          <w:marRight w:val="0"/>
          <w:marTop w:val="0"/>
          <w:marBottom w:val="0"/>
          <w:divBdr>
            <w:top w:val="none" w:sz="0" w:space="0" w:color="auto"/>
            <w:left w:val="none" w:sz="0" w:space="0" w:color="auto"/>
            <w:bottom w:val="none" w:sz="0" w:space="0" w:color="auto"/>
            <w:right w:val="none" w:sz="0" w:space="0" w:color="auto"/>
          </w:divBdr>
        </w:div>
        <w:div w:id="1109661455">
          <w:marLeft w:val="0"/>
          <w:marRight w:val="0"/>
          <w:marTop w:val="0"/>
          <w:marBottom w:val="0"/>
          <w:divBdr>
            <w:top w:val="none" w:sz="0" w:space="0" w:color="auto"/>
            <w:left w:val="none" w:sz="0" w:space="0" w:color="auto"/>
            <w:bottom w:val="none" w:sz="0" w:space="0" w:color="auto"/>
            <w:right w:val="none" w:sz="0" w:space="0" w:color="auto"/>
          </w:divBdr>
          <w:divsChild>
            <w:div w:id="1173449933">
              <w:marLeft w:val="0"/>
              <w:marRight w:val="0"/>
              <w:marTop w:val="0"/>
              <w:marBottom w:val="0"/>
              <w:divBdr>
                <w:top w:val="none" w:sz="0" w:space="0" w:color="auto"/>
                <w:left w:val="none" w:sz="0" w:space="0" w:color="auto"/>
                <w:bottom w:val="none" w:sz="0" w:space="0" w:color="auto"/>
                <w:right w:val="none" w:sz="0" w:space="0" w:color="auto"/>
              </w:divBdr>
            </w:div>
            <w:div w:id="995260469">
              <w:marLeft w:val="0"/>
              <w:marRight w:val="0"/>
              <w:marTop w:val="0"/>
              <w:marBottom w:val="0"/>
              <w:divBdr>
                <w:top w:val="none" w:sz="0" w:space="0" w:color="auto"/>
                <w:left w:val="none" w:sz="0" w:space="0" w:color="auto"/>
                <w:bottom w:val="none" w:sz="0" w:space="0" w:color="auto"/>
                <w:right w:val="none" w:sz="0" w:space="0" w:color="auto"/>
              </w:divBdr>
              <w:divsChild>
                <w:div w:id="764375216">
                  <w:marLeft w:val="0"/>
                  <w:marRight w:val="0"/>
                  <w:marTop w:val="0"/>
                  <w:marBottom w:val="0"/>
                  <w:divBdr>
                    <w:top w:val="none" w:sz="0" w:space="0" w:color="auto"/>
                    <w:left w:val="none" w:sz="0" w:space="0" w:color="auto"/>
                    <w:bottom w:val="none" w:sz="0" w:space="0" w:color="auto"/>
                    <w:right w:val="none" w:sz="0" w:space="0" w:color="auto"/>
                  </w:divBdr>
                  <w:divsChild>
                    <w:div w:id="243539888">
                      <w:marLeft w:val="0"/>
                      <w:marRight w:val="0"/>
                      <w:marTop w:val="0"/>
                      <w:marBottom w:val="0"/>
                      <w:divBdr>
                        <w:top w:val="none" w:sz="0" w:space="0" w:color="auto"/>
                        <w:left w:val="none" w:sz="0" w:space="0" w:color="auto"/>
                        <w:bottom w:val="none" w:sz="0" w:space="0" w:color="auto"/>
                        <w:right w:val="none" w:sz="0" w:space="0" w:color="auto"/>
                      </w:divBdr>
                      <w:divsChild>
                        <w:div w:id="13699320">
                          <w:marLeft w:val="0"/>
                          <w:marRight w:val="0"/>
                          <w:marTop w:val="0"/>
                          <w:marBottom w:val="0"/>
                          <w:divBdr>
                            <w:top w:val="none" w:sz="0" w:space="0" w:color="auto"/>
                            <w:left w:val="none" w:sz="0" w:space="0" w:color="auto"/>
                            <w:bottom w:val="none" w:sz="0" w:space="0" w:color="auto"/>
                            <w:right w:val="none" w:sz="0" w:space="0" w:color="auto"/>
                          </w:divBdr>
                          <w:divsChild>
                            <w:div w:id="302393900">
                              <w:marLeft w:val="0"/>
                              <w:marRight w:val="0"/>
                              <w:marTop w:val="0"/>
                              <w:marBottom w:val="0"/>
                              <w:divBdr>
                                <w:top w:val="none" w:sz="0" w:space="0" w:color="auto"/>
                                <w:left w:val="none" w:sz="0" w:space="0" w:color="auto"/>
                                <w:bottom w:val="none" w:sz="0" w:space="0" w:color="auto"/>
                                <w:right w:val="none" w:sz="0" w:space="0" w:color="auto"/>
                              </w:divBdr>
                            </w:div>
                            <w:div w:id="16152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961">
      <w:bodyDiv w:val="1"/>
      <w:marLeft w:val="0"/>
      <w:marRight w:val="0"/>
      <w:marTop w:val="0"/>
      <w:marBottom w:val="0"/>
      <w:divBdr>
        <w:top w:val="none" w:sz="0" w:space="0" w:color="auto"/>
        <w:left w:val="none" w:sz="0" w:space="0" w:color="auto"/>
        <w:bottom w:val="none" w:sz="0" w:space="0" w:color="auto"/>
        <w:right w:val="none" w:sz="0" w:space="0" w:color="auto"/>
      </w:divBdr>
      <w:divsChild>
        <w:div w:id="196698509">
          <w:marLeft w:val="0"/>
          <w:marRight w:val="0"/>
          <w:marTop w:val="0"/>
          <w:marBottom w:val="0"/>
          <w:divBdr>
            <w:top w:val="none" w:sz="0" w:space="0" w:color="auto"/>
            <w:left w:val="none" w:sz="0" w:space="0" w:color="auto"/>
            <w:bottom w:val="none" w:sz="0" w:space="0" w:color="auto"/>
            <w:right w:val="none" w:sz="0" w:space="0" w:color="auto"/>
          </w:divBdr>
        </w:div>
      </w:divsChild>
    </w:div>
    <w:div w:id="749738622">
      <w:bodyDiv w:val="1"/>
      <w:marLeft w:val="0"/>
      <w:marRight w:val="0"/>
      <w:marTop w:val="0"/>
      <w:marBottom w:val="0"/>
      <w:divBdr>
        <w:top w:val="none" w:sz="0" w:space="0" w:color="auto"/>
        <w:left w:val="none" w:sz="0" w:space="0" w:color="auto"/>
        <w:bottom w:val="none" w:sz="0" w:space="0" w:color="auto"/>
        <w:right w:val="none" w:sz="0" w:space="0" w:color="auto"/>
      </w:divBdr>
      <w:divsChild>
        <w:div w:id="1813255542">
          <w:marLeft w:val="0"/>
          <w:marRight w:val="0"/>
          <w:marTop w:val="0"/>
          <w:marBottom w:val="0"/>
          <w:divBdr>
            <w:top w:val="none" w:sz="0" w:space="0" w:color="auto"/>
            <w:left w:val="none" w:sz="0" w:space="0" w:color="auto"/>
            <w:bottom w:val="none" w:sz="0" w:space="0" w:color="auto"/>
            <w:right w:val="none" w:sz="0" w:space="0" w:color="auto"/>
          </w:divBdr>
        </w:div>
        <w:div w:id="1066032256">
          <w:marLeft w:val="0"/>
          <w:marRight w:val="0"/>
          <w:marTop w:val="0"/>
          <w:marBottom w:val="0"/>
          <w:divBdr>
            <w:top w:val="none" w:sz="0" w:space="0" w:color="auto"/>
            <w:left w:val="none" w:sz="0" w:space="0" w:color="auto"/>
            <w:bottom w:val="none" w:sz="0" w:space="0" w:color="auto"/>
            <w:right w:val="none" w:sz="0" w:space="0" w:color="auto"/>
          </w:divBdr>
          <w:divsChild>
            <w:div w:id="1421678826">
              <w:marLeft w:val="0"/>
              <w:marRight w:val="0"/>
              <w:marTop w:val="0"/>
              <w:marBottom w:val="0"/>
              <w:divBdr>
                <w:top w:val="none" w:sz="0" w:space="0" w:color="auto"/>
                <w:left w:val="none" w:sz="0" w:space="0" w:color="auto"/>
                <w:bottom w:val="none" w:sz="0" w:space="0" w:color="auto"/>
                <w:right w:val="none" w:sz="0" w:space="0" w:color="auto"/>
              </w:divBdr>
            </w:div>
            <w:div w:id="824589848">
              <w:marLeft w:val="0"/>
              <w:marRight w:val="0"/>
              <w:marTop w:val="0"/>
              <w:marBottom w:val="0"/>
              <w:divBdr>
                <w:top w:val="none" w:sz="0" w:space="0" w:color="auto"/>
                <w:left w:val="none" w:sz="0" w:space="0" w:color="auto"/>
                <w:bottom w:val="none" w:sz="0" w:space="0" w:color="auto"/>
                <w:right w:val="none" w:sz="0" w:space="0" w:color="auto"/>
              </w:divBdr>
              <w:divsChild>
                <w:div w:id="208929350">
                  <w:marLeft w:val="0"/>
                  <w:marRight w:val="0"/>
                  <w:marTop w:val="0"/>
                  <w:marBottom w:val="0"/>
                  <w:divBdr>
                    <w:top w:val="none" w:sz="0" w:space="0" w:color="auto"/>
                    <w:left w:val="none" w:sz="0" w:space="0" w:color="auto"/>
                    <w:bottom w:val="none" w:sz="0" w:space="0" w:color="auto"/>
                    <w:right w:val="none" w:sz="0" w:space="0" w:color="auto"/>
                  </w:divBdr>
                  <w:divsChild>
                    <w:div w:id="1932932106">
                      <w:marLeft w:val="0"/>
                      <w:marRight w:val="0"/>
                      <w:marTop w:val="0"/>
                      <w:marBottom w:val="0"/>
                      <w:divBdr>
                        <w:top w:val="none" w:sz="0" w:space="0" w:color="auto"/>
                        <w:left w:val="none" w:sz="0" w:space="0" w:color="auto"/>
                        <w:bottom w:val="none" w:sz="0" w:space="0" w:color="auto"/>
                        <w:right w:val="none" w:sz="0" w:space="0" w:color="auto"/>
                      </w:divBdr>
                      <w:divsChild>
                        <w:div w:id="1267032270">
                          <w:marLeft w:val="0"/>
                          <w:marRight w:val="0"/>
                          <w:marTop w:val="0"/>
                          <w:marBottom w:val="0"/>
                          <w:divBdr>
                            <w:top w:val="none" w:sz="0" w:space="0" w:color="auto"/>
                            <w:left w:val="none" w:sz="0" w:space="0" w:color="auto"/>
                            <w:bottom w:val="none" w:sz="0" w:space="0" w:color="auto"/>
                            <w:right w:val="none" w:sz="0" w:space="0" w:color="auto"/>
                          </w:divBdr>
                          <w:divsChild>
                            <w:div w:id="1147937069">
                              <w:marLeft w:val="0"/>
                              <w:marRight w:val="0"/>
                              <w:marTop w:val="0"/>
                              <w:marBottom w:val="0"/>
                              <w:divBdr>
                                <w:top w:val="none" w:sz="0" w:space="0" w:color="auto"/>
                                <w:left w:val="none" w:sz="0" w:space="0" w:color="auto"/>
                                <w:bottom w:val="none" w:sz="0" w:space="0" w:color="auto"/>
                                <w:right w:val="none" w:sz="0" w:space="0" w:color="auto"/>
                              </w:divBdr>
                              <w:divsChild>
                                <w:div w:id="1142769058">
                                  <w:marLeft w:val="0"/>
                                  <w:marRight w:val="0"/>
                                  <w:marTop w:val="0"/>
                                  <w:marBottom w:val="0"/>
                                  <w:divBdr>
                                    <w:top w:val="none" w:sz="0" w:space="0" w:color="auto"/>
                                    <w:left w:val="none" w:sz="0" w:space="0" w:color="auto"/>
                                    <w:bottom w:val="none" w:sz="0" w:space="0" w:color="auto"/>
                                    <w:right w:val="none" w:sz="0" w:space="0" w:color="auto"/>
                                  </w:divBdr>
                                </w:div>
                                <w:div w:id="18345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188511">
      <w:bodyDiv w:val="1"/>
      <w:marLeft w:val="0"/>
      <w:marRight w:val="0"/>
      <w:marTop w:val="0"/>
      <w:marBottom w:val="0"/>
      <w:divBdr>
        <w:top w:val="none" w:sz="0" w:space="0" w:color="auto"/>
        <w:left w:val="none" w:sz="0" w:space="0" w:color="auto"/>
        <w:bottom w:val="none" w:sz="0" w:space="0" w:color="auto"/>
        <w:right w:val="none" w:sz="0" w:space="0" w:color="auto"/>
      </w:divBdr>
      <w:divsChild>
        <w:div w:id="2086225210">
          <w:marLeft w:val="0"/>
          <w:marRight w:val="0"/>
          <w:marTop w:val="0"/>
          <w:marBottom w:val="0"/>
          <w:divBdr>
            <w:top w:val="none" w:sz="0" w:space="0" w:color="auto"/>
            <w:left w:val="none" w:sz="0" w:space="0" w:color="auto"/>
            <w:bottom w:val="none" w:sz="0" w:space="0" w:color="auto"/>
            <w:right w:val="none" w:sz="0" w:space="0" w:color="auto"/>
          </w:divBdr>
        </w:div>
      </w:divsChild>
    </w:div>
    <w:div w:id="1289122989">
      <w:bodyDiv w:val="1"/>
      <w:marLeft w:val="0"/>
      <w:marRight w:val="0"/>
      <w:marTop w:val="0"/>
      <w:marBottom w:val="0"/>
      <w:divBdr>
        <w:top w:val="none" w:sz="0" w:space="0" w:color="auto"/>
        <w:left w:val="none" w:sz="0" w:space="0" w:color="auto"/>
        <w:bottom w:val="none" w:sz="0" w:space="0" w:color="auto"/>
        <w:right w:val="none" w:sz="0" w:space="0" w:color="auto"/>
      </w:divBdr>
    </w:div>
    <w:div w:id="1486899419">
      <w:bodyDiv w:val="1"/>
      <w:marLeft w:val="0"/>
      <w:marRight w:val="0"/>
      <w:marTop w:val="0"/>
      <w:marBottom w:val="0"/>
      <w:divBdr>
        <w:top w:val="none" w:sz="0" w:space="0" w:color="auto"/>
        <w:left w:val="none" w:sz="0" w:space="0" w:color="auto"/>
        <w:bottom w:val="none" w:sz="0" w:space="0" w:color="auto"/>
        <w:right w:val="none" w:sz="0" w:space="0" w:color="auto"/>
      </w:divBdr>
      <w:divsChild>
        <w:div w:id="420493089">
          <w:marLeft w:val="0"/>
          <w:marRight w:val="0"/>
          <w:marTop w:val="0"/>
          <w:marBottom w:val="0"/>
          <w:divBdr>
            <w:top w:val="none" w:sz="0" w:space="0" w:color="auto"/>
            <w:left w:val="none" w:sz="0" w:space="0" w:color="auto"/>
            <w:bottom w:val="none" w:sz="0" w:space="0" w:color="auto"/>
            <w:right w:val="none" w:sz="0" w:space="0" w:color="auto"/>
          </w:divBdr>
        </w:div>
        <w:div w:id="80152062">
          <w:marLeft w:val="0"/>
          <w:marRight w:val="0"/>
          <w:marTop w:val="0"/>
          <w:marBottom w:val="0"/>
          <w:divBdr>
            <w:top w:val="none" w:sz="0" w:space="0" w:color="auto"/>
            <w:left w:val="none" w:sz="0" w:space="0" w:color="auto"/>
            <w:bottom w:val="none" w:sz="0" w:space="0" w:color="auto"/>
            <w:right w:val="none" w:sz="0" w:space="0" w:color="auto"/>
          </w:divBdr>
          <w:divsChild>
            <w:div w:id="386759534">
              <w:marLeft w:val="0"/>
              <w:marRight w:val="0"/>
              <w:marTop w:val="0"/>
              <w:marBottom w:val="0"/>
              <w:divBdr>
                <w:top w:val="none" w:sz="0" w:space="0" w:color="auto"/>
                <w:left w:val="none" w:sz="0" w:space="0" w:color="auto"/>
                <w:bottom w:val="none" w:sz="0" w:space="0" w:color="auto"/>
                <w:right w:val="none" w:sz="0" w:space="0" w:color="auto"/>
              </w:divBdr>
            </w:div>
            <w:div w:id="1181630238">
              <w:marLeft w:val="0"/>
              <w:marRight w:val="0"/>
              <w:marTop w:val="0"/>
              <w:marBottom w:val="0"/>
              <w:divBdr>
                <w:top w:val="none" w:sz="0" w:space="0" w:color="auto"/>
                <w:left w:val="none" w:sz="0" w:space="0" w:color="auto"/>
                <w:bottom w:val="none" w:sz="0" w:space="0" w:color="auto"/>
                <w:right w:val="none" w:sz="0" w:space="0" w:color="auto"/>
              </w:divBdr>
              <w:divsChild>
                <w:div w:id="399329707">
                  <w:marLeft w:val="0"/>
                  <w:marRight w:val="0"/>
                  <w:marTop w:val="0"/>
                  <w:marBottom w:val="0"/>
                  <w:divBdr>
                    <w:top w:val="none" w:sz="0" w:space="0" w:color="auto"/>
                    <w:left w:val="none" w:sz="0" w:space="0" w:color="auto"/>
                    <w:bottom w:val="none" w:sz="0" w:space="0" w:color="auto"/>
                    <w:right w:val="none" w:sz="0" w:space="0" w:color="auto"/>
                  </w:divBdr>
                  <w:divsChild>
                    <w:div w:id="1483888897">
                      <w:marLeft w:val="0"/>
                      <w:marRight w:val="0"/>
                      <w:marTop w:val="0"/>
                      <w:marBottom w:val="0"/>
                      <w:divBdr>
                        <w:top w:val="none" w:sz="0" w:space="0" w:color="auto"/>
                        <w:left w:val="none" w:sz="0" w:space="0" w:color="auto"/>
                        <w:bottom w:val="none" w:sz="0" w:space="0" w:color="auto"/>
                        <w:right w:val="none" w:sz="0" w:space="0" w:color="auto"/>
                      </w:divBdr>
                      <w:divsChild>
                        <w:div w:id="10979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66624">
      <w:bodyDiv w:val="1"/>
      <w:marLeft w:val="0"/>
      <w:marRight w:val="0"/>
      <w:marTop w:val="0"/>
      <w:marBottom w:val="0"/>
      <w:divBdr>
        <w:top w:val="none" w:sz="0" w:space="0" w:color="auto"/>
        <w:left w:val="none" w:sz="0" w:space="0" w:color="auto"/>
        <w:bottom w:val="none" w:sz="0" w:space="0" w:color="auto"/>
        <w:right w:val="none" w:sz="0" w:space="0" w:color="auto"/>
      </w:divBdr>
      <w:divsChild>
        <w:div w:id="1998922082">
          <w:marLeft w:val="0"/>
          <w:marRight w:val="0"/>
          <w:marTop w:val="0"/>
          <w:marBottom w:val="0"/>
          <w:divBdr>
            <w:top w:val="none" w:sz="0" w:space="0" w:color="auto"/>
            <w:left w:val="none" w:sz="0" w:space="0" w:color="auto"/>
            <w:bottom w:val="none" w:sz="0" w:space="0" w:color="auto"/>
            <w:right w:val="none" w:sz="0" w:space="0" w:color="auto"/>
          </w:divBdr>
        </w:div>
      </w:divsChild>
    </w:div>
    <w:div w:id="2096704566">
      <w:bodyDiv w:val="1"/>
      <w:marLeft w:val="0"/>
      <w:marRight w:val="0"/>
      <w:marTop w:val="0"/>
      <w:marBottom w:val="0"/>
      <w:divBdr>
        <w:top w:val="none" w:sz="0" w:space="0" w:color="auto"/>
        <w:left w:val="none" w:sz="0" w:space="0" w:color="auto"/>
        <w:bottom w:val="none" w:sz="0" w:space="0" w:color="auto"/>
        <w:right w:val="none" w:sz="0" w:space="0" w:color="auto"/>
      </w:divBdr>
      <w:divsChild>
        <w:div w:id="1991052239">
          <w:marLeft w:val="0"/>
          <w:marRight w:val="0"/>
          <w:marTop w:val="0"/>
          <w:marBottom w:val="0"/>
          <w:divBdr>
            <w:top w:val="none" w:sz="0" w:space="0" w:color="auto"/>
            <w:left w:val="none" w:sz="0" w:space="0" w:color="auto"/>
            <w:bottom w:val="none" w:sz="0" w:space="0" w:color="auto"/>
            <w:right w:val="none" w:sz="0" w:space="0" w:color="auto"/>
          </w:divBdr>
          <w:divsChild>
            <w:div w:id="868378124">
              <w:marLeft w:val="0"/>
              <w:marRight w:val="0"/>
              <w:marTop w:val="0"/>
              <w:marBottom w:val="0"/>
              <w:divBdr>
                <w:top w:val="none" w:sz="0" w:space="0" w:color="auto"/>
                <w:left w:val="none" w:sz="0" w:space="0" w:color="auto"/>
                <w:bottom w:val="none" w:sz="0" w:space="0" w:color="auto"/>
                <w:right w:val="none" w:sz="0" w:space="0" w:color="auto"/>
              </w:divBdr>
              <w:divsChild>
                <w:div w:id="911086501">
                  <w:marLeft w:val="0"/>
                  <w:marRight w:val="0"/>
                  <w:marTop w:val="0"/>
                  <w:marBottom w:val="0"/>
                  <w:divBdr>
                    <w:top w:val="none" w:sz="0" w:space="0" w:color="auto"/>
                    <w:left w:val="none" w:sz="0" w:space="0" w:color="auto"/>
                    <w:bottom w:val="none" w:sz="0" w:space="0" w:color="auto"/>
                    <w:right w:val="none" w:sz="0" w:space="0" w:color="auto"/>
                  </w:divBdr>
                  <w:divsChild>
                    <w:div w:id="1324629708">
                      <w:marLeft w:val="0"/>
                      <w:marRight w:val="0"/>
                      <w:marTop w:val="0"/>
                      <w:marBottom w:val="0"/>
                      <w:divBdr>
                        <w:top w:val="none" w:sz="0" w:space="0" w:color="auto"/>
                        <w:left w:val="none" w:sz="0" w:space="0" w:color="auto"/>
                        <w:bottom w:val="none" w:sz="0" w:space="0" w:color="auto"/>
                        <w:right w:val="none" w:sz="0" w:space="0" w:color="auto"/>
                      </w:divBdr>
                      <w:divsChild>
                        <w:div w:id="1811554301">
                          <w:marLeft w:val="0"/>
                          <w:marRight w:val="0"/>
                          <w:marTop w:val="0"/>
                          <w:marBottom w:val="0"/>
                          <w:divBdr>
                            <w:top w:val="none" w:sz="0" w:space="0" w:color="auto"/>
                            <w:left w:val="none" w:sz="0" w:space="0" w:color="auto"/>
                            <w:bottom w:val="none" w:sz="0" w:space="0" w:color="auto"/>
                            <w:right w:val="none" w:sz="0" w:space="0" w:color="auto"/>
                          </w:divBdr>
                          <w:divsChild>
                            <w:div w:id="13194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50134">
          <w:marLeft w:val="0"/>
          <w:marRight w:val="0"/>
          <w:marTop w:val="0"/>
          <w:marBottom w:val="0"/>
          <w:divBdr>
            <w:top w:val="none" w:sz="0" w:space="0" w:color="auto"/>
            <w:left w:val="none" w:sz="0" w:space="0" w:color="auto"/>
            <w:bottom w:val="none" w:sz="0" w:space="0" w:color="auto"/>
            <w:right w:val="none" w:sz="0" w:space="0" w:color="auto"/>
          </w:divBdr>
          <w:divsChild>
            <w:div w:id="1382942375">
              <w:marLeft w:val="0"/>
              <w:marRight w:val="0"/>
              <w:marTop w:val="0"/>
              <w:marBottom w:val="0"/>
              <w:divBdr>
                <w:top w:val="none" w:sz="0" w:space="0" w:color="auto"/>
                <w:left w:val="none" w:sz="0" w:space="0" w:color="auto"/>
                <w:bottom w:val="none" w:sz="0" w:space="0" w:color="auto"/>
                <w:right w:val="none" w:sz="0" w:space="0" w:color="auto"/>
              </w:divBdr>
              <w:divsChild>
                <w:div w:id="530453928">
                  <w:marLeft w:val="0"/>
                  <w:marRight w:val="0"/>
                  <w:marTop w:val="0"/>
                  <w:marBottom w:val="0"/>
                  <w:divBdr>
                    <w:top w:val="none" w:sz="0" w:space="0" w:color="auto"/>
                    <w:left w:val="none" w:sz="0" w:space="0" w:color="auto"/>
                    <w:bottom w:val="none" w:sz="0" w:space="0" w:color="auto"/>
                    <w:right w:val="none" w:sz="0" w:space="0" w:color="auto"/>
                  </w:divBdr>
                  <w:divsChild>
                    <w:div w:id="2242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6466">
          <w:marLeft w:val="0"/>
          <w:marRight w:val="0"/>
          <w:marTop w:val="0"/>
          <w:marBottom w:val="0"/>
          <w:divBdr>
            <w:top w:val="none" w:sz="0" w:space="0" w:color="auto"/>
            <w:left w:val="none" w:sz="0" w:space="0" w:color="auto"/>
            <w:bottom w:val="none" w:sz="0" w:space="0" w:color="auto"/>
            <w:right w:val="none" w:sz="0" w:space="0" w:color="auto"/>
          </w:divBdr>
          <w:divsChild>
            <w:div w:id="1998721922">
              <w:marLeft w:val="0"/>
              <w:marRight w:val="0"/>
              <w:marTop w:val="0"/>
              <w:marBottom w:val="0"/>
              <w:divBdr>
                <w:top w:val="none" w:sz="0" w:space="0" w:color="auto"/>
                <w:left w:val="none" w:sz="0" w:space="0" w:color="auto"/>
                <w:bottom w:val="none" w:sz="0" w:space="0" w:color="auto"/>
                <w:right w:val="none" w:sz="0" w:space="0" w:color="auto"/>
              </w:divBdr>
            </w:div>
            <w:div w:id="1383207972">
              <w:marLeft w:val="0"/>
              <w:marRight w:val="0"/>
              <w:marTop w:val="0"/>
              <w:marBottom w:val="0"/>
              <w:divBdr>
                <w:top w:val="none" w:sz="0" w:space="0" w:color="auto"/>
                <w:left w:val="none" w:sz="0" w:space="0" w:color="auto"/>
                <w:bottom w:val="none" w:sz="0" w:space="0" w:color="auto"/>
                <w:right w:val="none" w:sz="0" w:space="0" w:color="auto"/>
              </w:divBdr>
              <w:divsChild>
                <w:div w:id="1631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7E58AB2070E60E45EA5F38FE3B3A9BBD1237664491B6AEC31A71C91BA65D3DC76CB8631A1EEC327E65D94C7B4B9B9C9G7j9K" TargetMode="External"/><Relationship Id="rId13" Type="http://schemas.openxmlformats.org/officeDocument/2006/relationships/hyperlink" Target="consultantplus://offline/ref=3DD7E58AB2070E60E45EA5F38FE3B3A9BBD1237664491B6AEC31A71C91BA65D3DC76CB8631A1EEC327E65D94C7B4B9B9C9G7j9K" TargetMode="External"/><Relationship Id="rId18" Type="http://schemas.openxmlformats.org/officeDocument/2006/relationships/hyperlink" Target="http://r54.fss.ru/about/87976/index.shtml" TargetMode="External"/><Relationship Id="rId3" Type="http://schemas.openxmlformats.org/officeDocument/2006/relationships/styles" Target="styles.xml"/><Relationship Id="rId7" Type="http://schemas.openxmlformats.org/officeDocument/2006/relationships/hyperlink" Target="consultantplus://offline/ref=3DD7E58AB2070E60E45EBBFE998FEDA0B1D8797B66481938B863A14BCEEA63869C36CDD360E5B8CC23E417C584FFB6BBC2679FB7063C9106G4jAK" TargetMode="External"/><Relationship Id="rId12" Type="http://schemas.openxmlformats.org/officeDocument/2006/relationships/hyperlink" Target="consultantplus://offline/ref=3DD7E58AB2070E60E45EBBFE998FEDA0B1D8797B66481938B863A14BCEEA63869C36CDD360E5B8CC23E417C584FFB6BBC2679FB7063C9106G4jAK" TargetMode="External"/><Relationship Id="rId17" Type="http://schemas.openxmlformats.org/officeDocument/2006/relationships/hyperlink" Target="http://gbmse54.ru/" TargetMode="External"/><Relationship Id="rId2" Type="http://schemas.openxmlformats.org/officeDocument/2006/relationships/numbering" Target="numbering.xml"/><Relationship Id="rId16" Type="http://schemas.openxmlformats.org/officeDocument/2006/relationships/hyperlink" Target="http://www.msr.nso.ru/page/13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tsr.nso.ru/sites/mtsr.nso.ru/wodby_files/files/page_1424/1288.docx" TargetMode="External"/><Relationship Id="rId11" Type="http://schemas.openxmlformats.org/officeDocument/2006/relationships/hyperlink" Target="consultantplus://offline/ref=3DD7E58AB2070E60E45EA5F38FE3B3A9BBD1237664491B6AEC31A71C91BA65D3DC76CB8631A1EEC327E65D94C7B4B9B9C9G7j9K" TargetMode="External"/><Relationship Id="rId5" Type="http://schemas.openxmlformats.org/officeDocument/2006/relationships/webSettings" Target="webSettings.xml"/><Relationship Id="rId15" Type="http://schemas.openxmlformats.org/officeDocument/2006/relationships/hyperlink" Target="http://mtsr.nso.ru./sites/msr.nso.ru/wodby_files/files/page_1441/forma_zayavleniya.rtf" TargetMode="External"/><Relationship Id="rId10" Type="http://schemas.openxmlformats.org/officeDocument/2006/relationships/hyperlink" Target="consultantplus://offline/ref=3DD7E58AB2070E60E45EBBFE998FEDA0B1D8797B66481938B863A14BCEEA63869C36CDD360E5B8CC23E417C584FFB6BBC2679FB7063C9106G4j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tsr.nso.ru/sites/mtsr.nso.ru/wodby_files/files/page_1425/1288.docx" TargetMode="External"/><Relationship Id="rId14" Type="http://schemas.openxmlformats.org/officeDocument/2006/relationships/hyperlink" Target="http://www.msr.nso.ru/page/1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AE8A-BFEF-46BE-BA3A-9DB8D099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Ивановна</dc:creator>
  <cp:keywords/>
  <dc:description/>
  <cp:lastModifiedBy>Пользователь Windows</cp:lastModifiedBy>
  <cp:revision>2</cp:revision>
  <cp:lastPrinted>2020-12-11T03:54:00Z</cp:lastPrinted>
  <dcterms:created xsi:type="dcterms:W3CDTF">2021-01-11T04:07:00Z</dcterms:created>
  <dcterms:modified xsi:type="dcterms:W3CDTF">2021-01-11T04:07:00Z</dcterms:modified>
</cp:coreProperties>
</file>